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8B182B" w14:textId="77777777" w:rsidR="006C3E41" w:rsidRDefault="006C3E41"/>
    <w:tbl>
      <w:tblPr>
        <w:tblW w:w="10044" w:type="dxa"/>
        <w:tblLook w:val="04A0" w:firstRow="1" w:lastRow="0" w:firstColumn="1" w:lastColumn="0" w:noHBand="0" w:noVBand="1"/>
      </w:tblPr>
      <w:tblGrid>
        <w:gridCol w:w="10044"/>
      </w:tblGrid>
      <w:tr w:rsidR="00AF399A" w14:paraId="348B182D" w14:textId="77777777" w:rsidTr="00D33BBD">
        <w:trPr>
          <w:trHeight w:val="23"/>
        </w:trPr>
        <w:tc>
          <w:tcPr>
            <w:tcW w:w="10044" w:type="dxa"/>
            <w:shd w:val="clear" w:color="auto" w:fill="auto"/>
            <w:vAlign w:val="center"/>
          </w:tcPr>
          <w:p w14:paraId="348B182C" w14:textId="77777777" w:rsidR="00AF399A" w:rsidRDefault="00AF399A">
            <w:pPr>
              <w:jc w:val="center"/>
              <w:rPr>
                <w:rFonts w:ascii="Times New Roman" w:hAnsi="Times New Roman" w:cs="Times New Roman"/>
                <w:sz w:val="16"/>
                <w:szCs w:val="20"/>
              </w:rPr>
            </w:pPr>
          </w:p>
        </w:tc>
      </w:tr>
      <w:tr w:rsidR="00AF399A" w14:paraId="348B188B" w14:textId="77777777" w:rsidTr="00D33BBD">
        <w:trPr>
          <w:trHeight w:val="312"/>
        </w:trPr>
        <w:tc>
          <w:tcPr>
            <w:tcW w:w="10044" w:type="dxa"/>
            <w:shd w:val="clear" w:color="auto" w:fill="auto"/>
            <w:vAlign w:val="center"/>
          </w:tcPr>
          <w:p w14:paraId="348B182E" w14:textId="6C00FC2C" w:rsidR="00AF399A" w:rsidRDefault="00D33BBD">
            <w:pPr>
              <w:rPr>
                <w:sz w:val="16"/>
                <w:szCs w:val="20"/>
              </w:rPr>
            </w:pPr>
            <w:r>
              <w:br w:type="page"/>
            </w:r>
          </w:p>
          <w:p w14:paraId="348B182F" w14:textId="77777777" w:rsidR="00AF399A" w:rsidRDefault="00AF399A"/>
          <w:tbl>
            <w:tblPr>
              <w:tblW w:w="9828" w:type="dxa"/>
              <w:tblLook w:val="04A0" w:firstRow="1" w:lastRow="0" w:firstColumn="1" w:lastColumn="0" w:noHBand="0" w:noVBand="1"/>
            </w:tblPr>
            <w:tblGrid>
              <w:gridCol w:w="2083"/>
              <w:gridCol w:w="4101"/>
              <w:gridCol w:w="708"/>
              <w:gridCol w:w="2936"/>
            </w:tblGrid>
            <w:tr w:rsidR="00AF399A" w14:paraId="348B1831" w14:textId="77777777">
              <w:trPr>
                <w:trHeight w:val="23"/>
              </w:trPr>
              <w:tc>
                <w:tcPr>
                  <w:tcW w:w="9828" w:type="dxa"/>
                  <w:gridSpan w:val="4"/>
                  <w:shd w:val="clear" w:color="auto" w:fill="auto"/>
                  <w:vAlign w:val="center"/>
                </w:tcPr>
                <w:p w14:paraId="348B1830" w14:textId="77777777" w:rsidR="00AF399A" w:rsidRDefault="006902B4">
                  <w:pPr>
                    <w:jc w:val="center"/>
                  </w:pPr>
                  <w:r>
                    <w:rPr>
                      <w:noProof/>
                      <w:lang w:val="en-US" w:eastAsia="en-US"/>
                    </w:rPr>
                    <w:drawing>
                      <wp:inline distT="0" distB="0" distL="0" distR="0" wp14:anchorId="348B1B00" wp14:editId="348B1B01">
                        <wp:extent cx="3048000" cy="711373"/>
                        <wp:effectExtent l="0" t="0" r="0" b="0"/>
                        <wp:docPr id="2" name="Picture 2" descr="C:\Users\Tonu.Heinmetsa\Desktop\L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u.Heinmetsa\Desktop\LW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180" cy="718417"/>
                                </a:xfrm>
                                <a:prstGeom prst="rect">
                                  <a:avLst/>
                                </a:prstGeom>
                                <a:noFill/>
                                <a:ln>
                                  <a:noFill/>
                                </a:ln>
                              </pic:spPr>
                            </pic:pic>
                          </a:graphicData>
                        </a:graphic>
                      </wp:inline>
                    </w:drawing>
                  </w:r>
                </w:p>
              </w:tc>
            </w:tr>
            <w:tr w:rsidR="00AF399A" w14:paraId="348B1833" w14:textId="77777777">
              <w:trPr>
                <w:trHeight w:val="735"/>
              </w:trPr>
              <w:tc>
                <w:tcPr>
                  <w:tcW w:w="9828" w:type="dxa"/>
                  <w:gridSpan w:val="4"/>
                  <w:shd w:val="clear" w:color="auto" w:fill="auto"/>
                  <w:vAlign w:val="center"/>
                </w:tcPr>
                <w:p w14:paraId="348B1832" w14:textId="77777777" w:rsidR="00AF399A" w:rsidRDefault="00AF399A" w:rsidP="006902B4">
                  <w:pPr>
                    <w:rPr>
                      <w:rFonts w:ascii="Times New Roman" w:hAnsi="Times New Roman" w:cs="Times New Roman"/>
                      <w:b/>
                      <w:bCs/>
                      <w:sz w:val="20"/>
                      <w:szCs w:val="20"/>
                    </w:rPr>
                  </w:pPr>
                </w:p>
              </w:tc>
            </w:tr>
            <w:tr w:rsidR="00AF399A" w14:paraId="348B1835" w14:textId="77777777">
              <w:trPr>
                <w:trHeight w:val="312"/>
              </w:trPr>
              <w:tc>
                <w:tcPr>
                  <w:tcW w:w="9828" w:type="dxa"/>
                  <w:gridSpan w:val="4"/>
                  <w:tcBorders>
                    <w:top w:val="double" w:sz="4" w:space="0" w:color="000001"/>
                  </w:tcBorders>
                  <w:shd w:val="clear" w:color="auto" w:fill="auto"/>
                  <w:vAlign w:val="center"/>
                </w:tcPr>
                <w:p w14:paraId="348B1834" w14:textId="77777777" w:rsidR="00AF399A" w:rsidRDefault="00AF399A">
                  <w:pPr>
                    <w:pStyle w:val="Header"/>
                    <w:jc w:val="center"/>
                  </w:pPr>
                </w:p>
              </w:tc>
            </w:tr>
            <w:tr w:rsidR="00AF399A" w14:paraId="348B1837" w14:textId="77777777">
              <w:trPr>
                <w:trHeight w:val="312"/>
              </w:trPr>
              <w:tc>
                <w:tcPr>
                  <w:tcW w:w="9828" w:type="dxa"/>
                  <w:gridSpan w:val="4"/>
                  <w:shd w:val="clear" w:color="auto" w:fill="auto"/>
                  <w:vAlign w:val="center"/>
                </w:tcPr>
                <w:p w14:paraId="348B1836" w14:textId="77777777" w:rsidR="00AF399A" w:rsidRDefault="00AF399A">
                  <w:pPr>
                    <w:pStyle w:val="Header"/>
                    <w:jc w:val="center"/>
                  </w:pPr>
                </w:p>
              </w:tc>
            </w:tr>
            <w:tr w:rsidR="00AF399A" w14:paraId="348B183B" w14:textId="77777777">
              <w:trPr>
                <w:trHeight w:val="306"/>
              </w:trPr>
              <w:tc>
                <w:tcPr>
                  <w:tcW w:w="2083" w:type="dxa"/>
                  <w:shd w:val="clear" w:color="auto" w:fill="auto"/>
                  <w:vAlign w:val="center"/>
                </w:tcPr>
                <w:p w14:paraId="348B1838" w14:textId="77777777" w:rsidR="00AF399A" w:rsidRDefault="00411EEB">
                  <w:pPr>
                    <w:jc w:val="right"/>
                  </w:pPr>
                  <w:r>
                    <w:rPr>
                      <w:b/>
                      <w:sz w:val="24"/>
                    </w:rPr>
                    <w:t>TELLIJA:</w:t>
                  </w:r>
                </w:p>
              </w:tc>
              <w:tc>
                <w:tcPr>
                  <w:tcW w:w="4809" w:type="dxa"/>
                  <w:gridSpan w:val="2"/>
                  <w:shd w:val="clear" w:color="auto" w:fill="auto"/>
                  <w:vAlign w:val="center"/>
                </w:tcPr>
                <w:p w14:paraId="348B1839" w14:textId="77777777" w:rsidR="00AF399A" w:rsidRDefault="00411EEB" w:rsidP="00F011E3">
                  <w:pPr>
                    <w:rPr>
                      <w:b/>
                      <w:sz w:val="24"/>
                    </w:rPr>
                  </w:pPr>
                  <w:r>
                    <w:rPr>
                      <w:b/>
                      <w:sz w:val="24"/>
                    </w:rPr>
                    <w:t>E</w:t>
                  </w:r>
                  <w:r w:rsidR="00F011E3">
                    <w:rPr>
                      <w:b/>
                      <w:sz w:val="24"/>
                    </w:rPr>
                    <w:t>nefit Connect</w:t>
                  </w:r>
                  <w:r>
                    <w:rPr>
                      <w:b/>
                      <w:sz w:val="24"/>
                    </w:rPr>
                    <w:t xml:space="preserve"> OÜ</w:t>
                  </w:r>
                </w:p>
              </w:tc>
              <w:tc>
                <w:tcPr>
                  <w:tcW w:w="2936" w:type="dxa"/>
                  <w:shd w:val="clear" w:color="auto" w:fill="auto"/>
                  <w:vAlign w:val="center"/>
                </w:tcPr>
                <w:p w14:paraId="348B183A" w14:textId="77777777" w:rsidR="00AF399A" w:rsidRDefault="00411EEB">
                  <w:pPr>
                    <w:rPr>
                      <w:b/>
                      <w:szCs w:val="22"/>
                    </w:rPr>
                  </w:pPr>
                  <w:r>
                    <w:rPr>
                      <w:b/>
                      <w:szCs w:val="22"/>
                    </w:rPr>
                    <w:t>TÖÖPROJEKT</w:t>
                  </w:r>
                </w:p>
              </w:tc>
            </w:tr>
            <w:tr w:rsidR="00AF399A" w14:paraId="348B183F" w14:textId="77777777">
              <w:trPr>
                <w:trHeight w:val="306"/>
              </w:trPr>
              <w:tc>
                <w:tcPr>
                  <w:tcW w:w="2083" w:type="dxa"/>
                  <w:shd w:val="clear" w:color="auto" w:fill="auto"/>
                  <w:vAlign w:val="center"/>
                </w:tcPr>
                <w:p w14:paraId="348B183C" w14:textId="77777777" w:rsidR="00AF399A" w:rsidRDefault="00AF399A">
                  <w:pPr>
                    <w:jc w:val="right"/>
                    <w:rPr>
                      <w:b/>
                      <w:sz w:val="24"/>
                    </w:rPr>
                  </w:pPr>
                </w:p>
              </w:tc>
              <w:tc>
                <w:tcPr>
                  <w:tcW w:w="4809" w:type="dxa"/>
                  <w:gridSpan w:val="2"/>
                  <w:shd w:val="clear" w:color="auto" w:fill="auto"/>
                  <w:vAlign w:val="center"/>
                </w:tcPr>
                <w:p w14:paraId="348B183D" w14:textId="3A95A7B7" w:rsidR="00AF399A" w:rsidRDefault="002B48EC" w:rsidP="008869CF">
                  <w:r w:rsidRPr="002B48EC">
                    <w:rPr>
                      <w:b/>
                      <w:sz w:val="24"/>
                    </w:rPr>
                    <w:t>LR</w:t>
                  </w:r>
                  <w:r w:rsidR="00D33BBD">
                    <w:rPr>
                      <w:b/>
                      <w:sz w:val="24"/>
                    </w:rPr>
                    <w:t>9524</w:t>
                  </w:r>
                </w:p>
              </w:tc>
              <w:tc>
                <w:tcPr>
                  <w:tcW w:w="2936" w:type="dxa"/>
                  <w:shd w:val="clear" w:color="auto" w:fill="auto"/>
                  <w:vAlign w:val="center"/>
                </w:tcPr>
                <w:p w14:paraId="348B183E" w14:textId="77777777" w:rsidR="00AF399A" w:rsidRDefault="00AF399A">
                  <w:pPr>
                    <w:rPr>
                      <w:b/>
                      <w:sz w:val="24"/>
                    </w:rPr>
                  </w:pPr>
                </w:p>
              </w:tc>
            </w:tr>
            <w:tr w:rsidR="00AF399A" w14:paraId="348B1843" w14:textId="77777777">
              <w:trPr>
                <w:trHeight w:val="306"/>
              </w:trPr>
              <w:tc>
                <w:tcPr>
                  <w:tcW w:w="2083" w:type="dxa"/>
                  <w:shd w:val="clear" w:color="auto" w:fill="auto"/>
                  <w:vAlign w:val="center"/>
                </w:tcPr>
                <w:p w14:paraId="348B1840" w14:textId="77777777" w:rsidR="00AF399A" w:rsidRDefault="00AF399A">
                  <w:pPr>
                    <w:jc w:val="right"/>
                    <w:rPr>
                      <w:b/>
                      <w:sz w:val="24"/>
                    </w:rPr>
                  </w:pPr>
                </w:p>
              </w:tc>
              <w:tc>
                <w:tcPr>
                  <w:tcW w:w="4809" w:type="dxa"/>
                  <w:gridSpan w:val="2"/>
                  <w:shd w:val="clear" w:color="auto" w:fill="auto"/>
                  <w:vAlign w:val="center"/>
                </w:tcPr>
                <w:p w14:paraId="348B1841" w14:textId="434D3871" w:rsidR="00AF399A" w:rsidRDefault="00D33BBD">
                  <w:r>
                    <w:rPr>
                      <w:b/>
                      <w:bCs/>
                      <w:sz w:val="24"/>
                    </w:rPr>
                    <w:t>EPP-868465</w:t>
                  </w:r>
                  <w:r w:rsidR="00751731">
                    <w:rPr>
                      <w:b/>
                      <w:bCs/>
                      <w:sz w:val="24"/>
                    </w:rPr>
                    <w:t>-1</w:t>
                  </w:r>
                </w:p>
              </w:tc>
              <w:tc>
                <w:tcPr>
                  <w:tcW w:w="2936" w:type="dxa"/>
                  <w:shd w:val="clear" w:color="auto" w:fill="auto"/>
                  <w:vAlign w:val="center"/>
                </w:tcPr>
                <w:p w14:paraId="348B1842" w14:textId="77777777" w:rsidR="00AF399A" w:rsidRDefault="00AF399A">
                  <w:pPr>
                    <w:rPr>
                      <w:b/>
                      <w:sz w:val="24"/>
                    </w:rPr>
                  </w:pPr>
                </w:p>
              </w:tc>
            </w:tr>
            <w:tr w:rsidR="00AF399A" w14:paraId="348B1847" w14:textId="77777777">
              <w:trPr>
                <w:trHeight w:val="306"/>
              </w:trPr>
              <w:tc>
                <w:tcPr>
                  <w:tcW w:w="2083" w:type="dxa"/>
                  <w:shd w:val="clear" w:color="auto" w:fill="auto"/>
                  <w:vAlign w:val="center"/>
                </w:tcPr>
                <w:p w14:paraId="348B1844" w14:textId="77777777" w:rsidR="00AF399A" w:rsidRDefault="00AF399A">
                  <w:pPr>
                    <w:jc w:val="right"/>
                    <w:rPr>
                      <w:b/>
                      <w:sz w:val="24"/>
                    </w:rPr>
                  </w:pPr>
                </w:p>
              </w:tc>
              <w:tc>
                <w:tcPr>
                  <w:tcW w:w="4809" w:type="dxa"/>
                  <w:gridSpan w:val="2"/>
                  <w:shd w:val="clear" w:color="auto" w:fill="auto"/>
                  <w:vAlign w:val="center"/>
                </w:tcPr>
                <w:p w14:paraId="348B1845" w14:textId="77777777" w:rsidR="00AF399A" w:rsidRDefault="00AF399A">
                  <w:pPr>
                    <w:rPr>
                      <w:sz w:val="24"/>
                    </w:rPr>
                  </w:pPr>
                </w:p>
              </w:tc>
              <w:tc>
                <w:tcPr>
                  <w:tcW w:w="2936" w:type="dxa"/>
                  <w:shd w:val="clear" w:color="auto" w:fill="auto"/>
                  <w:vAlign w:val="center"/>
                </w:tcPr>
                <w:p w14:paraId="348B1846" w14:textId="77777777" w:rsidR="00AF399A" w:rsidRDefault="00AF399A">
                  <w:pPr>
                    <w:rPr>
                      <w:sz w:val="24"/>
                    </w:rPr>
                  </w:pPr>
                </w:p>
              </w:tc>
            </w:tr>
            <w:tr w:rsidR="00AF399A" w14:paraId="348B184A" w14:textId="77777777">
              <w:trPr>
                <w:trHeight w:val="80"/>
              </w:trPr>
              <w:tc>
                <w:tcPr>
                  <w:tcW w:w="2083" w:type="dxa"/>
                  <w:shd w:val="clear" w:color="auto" w:fill="auto"/>
                  <w:vAlign w:val="center"/>
                </w:tcPr>
                <w:p w14:paraId="348B1848" w14:textId="77777777" w:rsidR="00AF399A" w:rsidRDefault="00AF399A">
                  <w:pPr>
                    <w:jc w:val="center"/>
                    <w:rPr>
                      <w:b/>
                      <w:sz w:val="24"/>
                    </w:rPr>
                  </w:pPr>
                </w:p>
              </w:tc>
              <w:tc>
                <w:tcPr>
                  <w:tcW w:w="7745" w:type="dxa"/>
                  <w:gridSpan w:val="3"/>
                  <w:shd w:val="clear" w:color="auto" w:fill="auto"/>
                  <w:vAlign w:val="center"/>
                </w:tcPr>
                <w:p w14:paraId="348B1849" w14:textId="77777777" w:rsidR="00AF399A" w:rsidRDefault="00AF399A"/>
              </w:tc>
            </w:tr>
            <w:tr w:rsidR="00AF399A" w14:paraId="348B184D" w14:textId="77777777">
              <w:trPr>
                <w:trHeight w:val="303"/>
              </w:trPr>
              <w:tc>
                <w:tcPr>
                  <w:tcW w:w="2083" w:type="dxa"/>
                  <w:shd w:val="clear" w:color="auto" w:fill="auto"/>
                  <w:vAlign w:val="center"/>
                </w:tcPr>
                <w:p w14:paraId="348B184B" w14:textId="77777777" w:rsidR="00AF399A" w:rsidRDefault="00AF399A">
                  <w:pPr>
                    <w:jc w:val="center"/>
                    <w:rPr>
                      <w:b/>
                      <w:sz w:val="24"/>
                    </w:rPr>
                  </w:pPr>
                </w:p>
              </w:tc>
              <w:tc>
                <w:tcPr>
                  <w:tcW w:w="7745" w:type="dxa"/>
                  <w:gridSpan w:val="3"/>
                  <w:shd w:val="clear" w:color="auto" w:fill="auto"/>
                  <w:vAlign w:val="center"/>
                </w:tcPr>
                <w:p w14:paraId="348B184C" w14:textId="77777777" w:rsidR="00AF399A" w:rsidRDefault="00AF399A">
                  <w:pPr>
                    <w:rPr>
                      <w:sz w:val="24"/>
                    </w:rPr>
                  </w:pPr>
                </w:p>
              </w:tc>
            </w:tr>
            <w:tr w:rsidR="00AF399A" w14:paraId="348B184F" w14:textId="77777777">
              <w:trPr>
                <w:trHeight w:val="306"/>
              </w:trPr>
              <w:tc>
                <w:tcPr>
                  <w:tcW w:w="9828" w:type="dxa"/>
                  <w:gridSpan w:val="4"/>
                  <w:shd w:val="clear" w:color="auto" w:fill="auto"/>
                  <w:vAlign w:val="center"/>
                </w:tcPr>
                <w:p w14:paraId="348B184E" w14:textId="77777777" w:rsidR="00AF399A" w:rsidRDefault="00AF399A">
                  <w:pPr>
                    <w:rPr>
                      <w:sz w:val="24"/>
                    </w:rPr>
                  </w:pPr>
                </w:p>
              </w:tc>
            </w:tr>
            <w:tr w:rsidR="00AF399A" w14:paraId="348B1851" w14:textId="77777777">
              <w:trPr>
                <w:trHeight w:val="306"/>
              </w:trPr>
              <w:tc>
                <w:tcPr>
                  <w:tcW w:w="9828" w:type="dxa"/>
                  <w:gridSpan w:val="4"/>
                  <w:shd w:val="clear" w:color="auto" w:fill="auto"/>
                  <w:vAlign w:val="center"/>
                </w:tcPr>
                <w:p w14:paraId="348B1850" w14:textId="77777777" w:rsidR="00AF399A" w:rsidRDefault="00AF399A">
                  <w:pPr>
                    <w:rPr>
                      <w:sz w:val="24"/>
                    </w:rPr>
                  </w:pPr>
                </w:p>
              </w:tc>
            </w:tr>
            <w:tr w:rsidR="00AF399A" w14:paraId="348B1853" w14:textId="77777777">
              <w:trPr>
                <w:trHeight w:val="306"/>
              </w:trPr>
              <w:tc>
                <w:tcPr>
                  <w:tcW w:w="9828" w:type="dxa"/>
                  <w:gridSpan w:val="4"/>
                  <w:shd w:val="clear" w:color="auto" w:fill="auto"/>
                  <w:vAlign w:val="center"/>
                </w:tcPr>
                <w:p w14:paraId="348B1852" w14:textId="77777777" w:rsidR="00AF399A" w:rsidRDefault="00AF399A">
                  <w:pPr>
                    <w:rPr>
                      <w:sz w:val="24"/>
                    </w:rPr>
                  </w:pPr>
                </w:p>
              </w:tc>
            </w:tr>
            <w:tr w:rsidR="00AF399A" w14:paraId="348B1855" w14:textId="77777777">
              <w:trPr>
                <w:trHeight w:val="567"/>
              </w:trPr>
              <w:tc>
                <w:tcPr>
                  <w:tcW w:w="9828" w:type="dxa"/>
                  <w:gridSpan w:val="4"/>
                  <w:shd w:val="clear" w:color="auto" w:fill="auto"/>
                  <w:vAlign w:val="center"/>
                </w:tcPr>
                <w:p w14:paraId="348B1854" w14:textId="0A39F771" w:rsidR="00AF399A" w:rsidRPr="00E838FC" w:rsidRDefault="00D33BBD" w:rsidP="00DD006F">
                  <w:pPr>
                    <w:jc w:val="center"/>
                    <w:rPr>
                      <w:b/>
                      <w:sz w:val="36"/>
                      <w:szCs w:val="36"/>
                    </w:rPr>
                  </w:pPr>
                  <w:r>
                    <w:rPr>
                      <w:b/>
                      <w:sz w:val="36"/>
                      <w:szCs w:val="36"/>
                    </w:rPr>
                    <w:t xml:space="preserve">Kivi kinnistu </w:t>
                  </w:r>
                  <w:r w:rsidR="00B27FEA">
                    <w:rPr>
                      <w:b/>
                      <w:sz w:val="36"/>
                      <w:szCs w:val="36"/>
                    </w:rPr>
                    <w:t>liitumine</w:t>
                  </w:r>
                  <w:r w:rsidR="00742F8A">
                    <w:rPr>
                      <w:b/>
                      <w:sz w:val="36"/>
                      <w:szCs w:val="36"/>
                    </w:rPr>
                    <w:t>,</w:t>
                  </w:r>
                </w:p>
              </w:tc>
            </w:tr>
            <w:tr w:rsidR="00AF399A" w14:paraId="348B1857" w14:textId="77777777">
              <w:trPr>
                <w:trHeight w:val="567"/>
              </w:trPr>
              <w:tc>
                <w:tcPr>
                  <w:tcW w:w="9828" w:type="dxa"/>
                  <w:gridSpan w:val="4"/>
                  <w:shd w:val="clear" w:color="auto" w:fill="auto"/>
                  <w:vAlign w:val="center"/>
                </w:tcPr>
                <w:p w14:paraId="348B1856" w14:textId="67CC6C72" w:rsidR="00AF399A" w:rsidRDefault="00D33BBD" w:rsidP="008869CF">
                  <w:pPr>
                    <w:jc w:val="center"/>
                  </w:pPr>
                  <w:r>
                    <w:rPr>
                      <w:b/>
                      <w:sz w:val="36"/>
                      <w:szCs w:val="36"/>
                    </w:rPr>
                    <w:t>Kabli küla, Häädemeeste</w:t>
                  </w:r>
                  <w:r w:rsidR="00DD006F">
                    <w:rPr>
                      <w:b/>
                      <w:sz w:val="36"/>
                      <w:szCs w:val="36"/>
                    </w:rPr>
                    <w:t xml:space="preserve"> vald</w:t>
                  </w:r>
                  <w:r w:rsidR="00742F8A">
                    <w:rPr>
                      <w:b/>
                      <w:sz w:val="36"/>
                      <w:szCs w:val="36"/>
                    </w:rPr>
                    <w:t>,</w:t>
                  </w:r>
                  <w:r w:rsidR="00CA4943" w:rsidRPr="00CA4943">
                    <w:rPr>
                      <w:b/>
                      <w:sz w:val="36"/>
                      <w:szCs w:val="36"/>
                    </w:rPr>
                    <w:t xml:space="preserve"> </w:t>
                  </w:r>
                </w:p>
              </w:tc>
            </w:tr>
            <w:tr w:rsidR="00AF399A" w14:paraId="348B1859" w14:textId="77777777">
              <w:trPr>
                <w:trHeight w:val="567"/>
              </w:trPr>
              <w:tc>
                <w:tcPr>
                  <w:tcW w:w="9828" w:type="dxa"/>
                  <w:gridSpan w:val="4"/>
                  <w:shd w:val="clear" w:color="auto" w:fill="auto"/>
                  <w:vAlign w:val="center"/>
                </w:tcPr>
                <w:p w14:paraId="348B1858" w14:textId="4E818807" w:rsidR="00AF399A" w:rsidRDefault="00D33BBD">
                  <w:pPr>
                    <w:jc w:val="center"/>
                    <w:rPr>
                      <w:b/>
                      <w:sz w:val="36"/>
                      <w:szCs w:val="36"/>
                    </w:rPr>
                  </w:pPr>
                  <w:r>
                    <w:rPr>
                      <w:b/>
                      <w:sz w:val="36"/>
                      <w:szCs w:val="36"/>
                    </w:rPr>
                    <w:t>Pärnu</w:t>
                  </w:r>
                  <w:r w:rsidR="00DD006F">
                    <w:rPr>
                      <w:b/>
                      <w:sz w:val="36"/>
                      <w:szCs w:val="36"/>
                    </w:rPr>
                    <w:t xml:space="preserve"> maakond</w:t>
                  </w:r>
                </w:p>
              </w:tc>
            </w:tr>
            <w:tr w:rsidR="00AF399A" w14:paraId="348B185B" w14:textId="77777777">
              <w:trPr>
                <w:trHeight w:val="620"/>
              </w:trPr>
              <w:tc>
                <w:tcPr>
                  <w:tcW w:w="9828" w:type="dxa"/>
                  <w:gridSpan w:val="4"/>
                  <w:shd w:val="clear" w:color="auto" w:fill="auto"/>
                  <w:vAlign w:val="center"/>
                </w:tcPr>
                <w:p w14:paraId="348B185A" w14:textId="77777777" w:rsidR="00AF399A" w:rsidRDefault="00AF399A">
                  <w:pPr>
                    <w:rPr>
                      <w:b/>
                      <w:sz w:val="36"/>
                      <w:szCs w:val="36"/>
                    </w:rPr>
                  </w:pPr>
                </w:p>
              </w:tc>
            </w:tr>
            <w:tr w:rsidR="00AF399A" w14:paraId="348B185D" w14:textId="77777777">
              <w:trPr>
                <w:trHeight w:val="620"/>
              </w:trPr>
              <w:tc>
                <w:tcPr>
                  <w:tcW w:w="9828" w:type="dxa"/>
                  <w:gridSpan w:val="4"/>
                  <w:shd w:val="clear" w:color="auto" w:fill="auto"/>
                  <w:vAlign w:val="center"/>
                </w:tcPr>
                <w:p w14:paraId="348B185C" w14:textId="77777777" w:rsidR="00AF399A" w:rsidRDefault="00AF399A">
                  <w:pPr>
                    <w:rPr>
                      <w:b/>
                      <w:sz w:val="36"/>
                      <w:szCs w:val="36"/>
                    </w:rPr>
                  </w:pPr>
                </w:p>
              </w:tc>
            </w:tr>
            <w:tr w:rsidR="00AF399A" w14:paraId="348B185F" w14:textId="77777777">
              <w:trPr>
                <w:trHeight w:val="306"/>
              </w:trPr>
              <w:tc>
                <w:tcPr>
                  <w:tcW w:w="9828" w:type="dxa"/>
                  <w:gridSpan w:val="4"/>
                  <w:shd w:val="clear" w:color="auto" w:fill="auto"/>
                  <w:vAlign w:val="center"/>
                </w:tcPr>
                <w:p w14:paraId="348B185E" w14:textId="77777777" w:rsidR="00AF399A" w:rsidRDefault="00AF399A">
                  <w:pPr>
                    <w:jc w:val="center"/>
                    <w:rPr>
                      <w:szCs w:val="22"/>
                    </w:rPr>
                  </w:pPr>
                </w:p>
              </w:tc>
            </w:tr>
            <w:tr w:rsidR="00AF399A" w14:paraId="348B1862" w14:textId="77777777">
              <w:trPr>
                <w:trHeight w:val="306"/>
              </w:trPr>
              <w:tc>
                <w:tcPr>
                  <w:tcW w:w="6184" w:type="dxa"/>
                  <w:gridSpan w:val="2"/>
                  <w:shd w:val="clear" w:color="auto" w:fill="auto"/>
                  <w:vAlign w:val="center"/>
                </w:tcPr>
                <w:p w14:paraId="348B1860" w14:textId="77777777" w:rsidR="00AF399A" w:rsidRDefault="00AF399A">
                  <w:pPr>
                    <w:jc w:val="right"/>
                    <w:rPr>
                      <w:szCs w:val="22"/>
                    </w:rPr>
                  </w:pPr>
                </w:p>
              </w:tc>
              <w:tc>
                <w:tcPr>
                  <w:tcW w:w="3644" w:type="dxa"/>
                  <w:gridSpan w:val="2"/>
                  <w:shd w:val="clear" w:color="auto" w:fill="auto"/>
                  <w:vAlign w:val="center"/>
                </w:tcPr>
                <w:p w14:paraId="348B1861" w14:textId="77777777" w:rsidR="00AF399A" w:rsidRDefault="00411EEB">
                  <w:r>
                    <w:fldChar w:fldCharType="begin">
                      <w:ffData>
                        <w:name w:val="__Fieldmark__5097_49"/>
                        <w:enabled/>
                        <w:calcOnExit w:val="0"/>
                        <w:textInput/>
                      </w:ffData>
                    </w:fldChar>
                  </w:r>
                  <w:r>
                    <w:instrText>FORMTEXT</w:instrText>
                  </w:r>
                  <w:r w:rsidR="009B1139">
                    <w:fldChar w:fldCharType="separate"/>
                  </w:r>
                  <w:r>
                    <w:fldChar w:fldCharType="end"/>
                  </w:r>
                  <w:bookmarkStart w:id="0" w:name="__Fieldmark__2010_4924283571"/>
                  <w:bookmarkStart w:id="1" w:name="__Fieldmark__2010_492428357"/>
                  <w:bookmarkStart w:id="2" w:name="__Fieldmark__107_8673781391"/>
                  <w:bookmarkStart w:id="3" w:name="__Fieldmark__107_867378139"/>
                  <w:bookmarkStart w:id="4" w:name="__Fieldmark__95_16373909341"/>
                  <w:bookmarkStart w:id="5" w:name="__Fieldmark__95_1637390934"/>
                  <w:bookmarkStart w:id="6" w:name="__Fieldmark__83_10455165181"/>
                  <w:bookmarkStart w:id="7" w:name="__Fieldmark__83_1045516518"/>
                  <w:bookmarkStart w:id="8" w:name="__Fieldmark__71_19377005861"/>
                  <w:bookmarkStart w:id="9" w:name="__Fieldmark__71_1937700586"/>
                  <w:bookmarkStart w:id="10" w:name="__Fieldmark__3080_3040100231"/>
                  <w:bookmarkStart w:id="11" w:name="__Fieldmark__3080_304010023"/>
                  <w:bookmarkStart w:id="12" w:name="__Fieldmark__47_2643980551"/>
                  <w:bookmarkStart w:id="13" w:name="__Fieldmark__47_264398055"/>
                  <w:bookmarkStart w:id="14" w:name="__Fieldmark__221_17410978421"/>
                  <w:bookmarkStart w:id="15" w:name="__Fieldmark__221_1741097842"/>
                  <w:bookmarkStart w:id="16" w:name="__Fieldmark__23_1805143271"/>
                  <w:bookmarkStart w:id="17" w:name="__Fieldmark__23_180514327"/>
                  <w:bookmarkStart w:id="18" w:name="__Fieldmark__11_1145"/>
                  <w:bookmarkStart w:id="19" w:name="__Fieldmark__11_11451"/>
                  <w:bookmarkStart w:id="20" w:name="__Fieldmark__36_711208246"/>
                  <w:bookmarkStart w:id="21" w:name="__Fieldmark__11_1145104185"/>
                  <w:bookmarkStart w:id="22" w:name="__Fieldmark__29_440964222"/>
                  <w:bookmarkStart w:id="23" w:name="__Fieldmark__29_4409642221"/>
                  <w:bookmarkStart w:id="24" w:name="__Fieldmark__41_1420016016"/>
                  <w:bookmarkStart w:id="25" w:name="__Fieldmark__41_14200160161"/>
                  <w:bookmarkStart w:id="26" w:name="__Fieldmark__53_151223688"/>
                  <w:bookmarkStart w:id="27" w:name="__Fieldmark__53_1512236881"/>
                  <w:bookmarkStart w:id="28" w:name="__Fieldmark__68_988729042"/>
                  <w:bookmarkStart w:id="29" w:name="__Fieldmark__68_9887290421"/>
                  <w:bookmarkStart w:id="30" w:name="__Fieldmark__77_13813266"/>
                  <w:bookmarkStart w:id="31" w:name="__Fieldmark__77_138132661"/>
                  <w:bookmarkStart w:id="32" w:name="__Fieldmark__91_709663321"/>
                  <w:bookmarkStart w:id="33" w:name="__Fieldmark__91_7096633211"/>
                  <w:bookmarkStart w:id="34" w:name="__Fieldmark__101_1612296228"/>
                  <w:bookmarkStart w:id="35" w:name="__Fieldmark__101_16122962281"/>
                  <w:bookmarkStart w:id="36" w:name="__Fieldmark__113_492428357"/>
                  <w:bookmarkStart w:id="37" w:name="__Fieldmark__113_4924283571"/>
                  <w:bookmarkStart w:id="38" w:name="__Fieldmark__5097_49242835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AF399A" w14:paraId="348B1865" w14:textId="77777777">
              <w:trPr>
                <w:trHeight w:val="306"/>
              </w:trPr>
              <w:tc>
                <w:tcPr>
                  <w:tcW w:w="6184" w:type="dxa"/>
                  <w:gridSpan w:val="2"/>
                  <w:shd w:val="clear" w:color="auto" w:fill="auto"/>
                  <w:vAlign w:val="center"/>
                </w:tcPr>
                <w:p w14:paraId="348B1863" w14:textId="77777777" w:rsidR="00AF399A" w:rsidRDefault="00411EEB">
                  <w:pPr>
                    <w:jc w:val="right"/>
                    <w:rPr>
                      <w:sz w:val="24"/>
                    </w:rPr>
                  </w:pPr>
                  <w:r>
                    <w:rPr>
                      <w:sz w:val="24"/>
                    </w:rPr>
                    <w:t xml:space="preserve">Projekteerija: </w:t>
                  </w:r>
                </w:p>
              </w:tc>
              <w:tc>
                <w:tcPr>
                  <w:tcW w:w="3644" w:type="dxa"/>
                  <w:gridSpan w:val="2"/>
                  <w:shd w:val="clear" w:color="auto" w:fill="auto"/>
                  <w:vAlign w:val="center"/>
                </w:tcPr>
                <w:p w14:paraId="348B1864" w14:textId="2656C89F" w:rsidR="00AF399A" w:rsidRDefault="00DD006F">
                  <w:pPr>
                    <w:rPr>
                      <w:sz w:val="24"/>
                    </w:rPr>
                  </w:pPr>
                  <w:r>
                    <w:rPr>
                      <w:sz w:val="24"/>
                    </w:rPr>
                    <w:t>Jalmar Hövel</w:t>
                  </w:r>
                </w:p>
              </w:tc>
            </w:tr>
            <w:tr w:rsidR="00AF399A" w14:paraId="348B1868" w14:textId="77777777">
              <w:trPr>
                <w:trHeight w:val="306"/>
              </w:trPr>
              <w:tc>
                <w:tcPr>
                  <w:tcW w:w="6184" w:type="dxa"/>
                  <w:gridSpan w:val="2"/>
                  <w:shd w:val="clear" w:color="auto" w:fill="auto"/>
                  <w:vAlign w:val="center"/>
                </w:tcPr>
                <w:p w14:paraId="348B1866" w14:textId="36CD9D44" w:rsidR="00AF399A" w:rsidRDefault="00AF399A">
                  <w:pPr>
                    <w:jc w:val="right"/>
                    <w:rPr>
                      <w:sz w:val="24"/>
                    </w:rPr>
                  </w:pPr>
                </w:p>
              </w:tc>
              <w:tc>
                <w:tcPr>
                  <w:tcW w:w="3644" w:type="dxa"/>
                  <w:gridSpan w:val="2"/>
                  <w:shd w:val="clear" w:color="auto" w:fill="auto"/>
                  <w:vAlign w:val="center"/>
                </w:tcPr>
                <w:p w14:paraId="348B1867" w14:textId="43412FA5" w:rsidR="00AF399A" w:rsidRDefault="00AF399A">
                  <w:pPr>
                    <w:rPr>
                      <w:sz w:val="24"/>
                    </w:rPr>
                  </w:pPr>
                </w:p>
              </w:tc>
            </w:tr>
            <w:tr w:rsidR="00AF399A" w14:paraId="348B186B" w14:textId="77777777">
              <w:trPr>
                <w:trHeight w:val="306"/>
              </w:trPr>
              <w:tc>
                <w:tcPr>
                  <w:tcW w:w="6184" w:type="dxa"/>
                  <w:gridSpan w:val="2"/>
                  <w:shd w:val="clear" w:color="auto" w:fill="auto"/>
                  <w:vAlign w:val="center"/>
                </w:tcPr>
                <w:p w14:paraId="348B1869" w14:textId="77777777" w:rsidR="00AF399A" w:rsidRDefault="00AF399A">
                  <w:pPr>
                    <w:jc w:val="right"/>
                    <w:rPr>
                      <w:szCs w:val="22"/>
                    </w:rPr>
                  </w:pPr>
                </w:p>
              </w:tc>
              <w:tc>
                <w:tcPr>
                  <w:tcW w:w="3644" w:type="dxa"/>
                  <w:gridSpan w:val="2"/>
                  <w:shd w:val="clear" w:color="auto" w:fill="auto"/>
                  <w:vAlign w:val="center"/>
                </w:tcPr>
                <w:p w14:paraId="348B186A" w14:textId="77777777" w:rsidR="00AF399A" w:rsidRDefault="00AF399A">
                  <w:pPr>
                    <w:rPr>
                      <w:szCs w:val="22"/>
                    </w:rPr>
                  </w:pPr>
                </w:p>
              </w:tc>
            </w:tr>
            <w:tr w:rsidR="00AF399A" w14:paraId="348B186E" w14:textId="77777777">
              <w:trPr>
                <w:trHeight w:val="306"/>
              </w:trPr>
              <w:tc>
                <w:tcPr>
                  <w:tcW w:w="6184" w:type="dxa"/>
                  <w:gridSpan w:val="2"/>
                  <w:shd w:val="clear" w:color="auto" w:fill="auto"/>
                  <w:vAlign w:val="center"/>
                </w:tcPr>
                <w:p w14:paraId="348B186C" w14:textId="77777777" w:rsidR="00AF399A" w:rsidRDefault="00411EEB">
                  <w:pPr>
                    <w:jc w:val="right"/>
                    <w:rPr>
                      <w:szCs w:val="22"/>
                    </w:rPr>
                  </w:pPr>
                  <w:r>
                    <w:rPr>
                      <w:color w:val="FFFFFF"/>
                      <w:szCs w:val="22"/>
                    </w:rPr>
                    <w:t>Projekteerija:</w:t>
                  </w:r>
                </w:p>
              </w:tc>
              <w:tc>
                <w:tcPr>
                  <w:tcW w:w="3644" w:type="dxa"/>
                  <w:gridSpan w:val="2"/>
                  <w:shd w:val="clear" w:color="auto" w:fill="auto"/>
                  <w:vAlign w:val="center"/>
                </w:tcPr>
                <w:p w14:paraId="348B186D" w14:textId="77777777" w:rsidR="00AF399A" w:rsidRDefault="00AF399A">
                  <w:pPr>
                    <w:rPr>
                      <w:szCs w:val="22"/>
                    </w:rPr>
                  </w:pPr>
                </w:p>
              </w:tc>
            </w:tr>
            <w:tr w:rsidR="00AF399A" w14:paraId="348B1871" w14:textId="77777777">
              <w:trPr>
                <w:trHeight w:val="306"/>
              </w:trPr>
              <w:tc>
                <w:tcPr>
                  <w:tcW w:w="6184" w:type="dxa"/>
                  <w:gridSpan w:val="2"/>
                  <w:shd w:val="clear" w:color="auto" w:fill="auto"/>
                  <w:vAlign w:val="center"/>
                </w:tcPr>
                <w:p w14:paraId="348B186F" w14:textId="77777777" w:rsidR="00AF399A" w:rsidRDefault="00AF399A">
                  <w:pPr>
                    <w:jc w:val="right"/>
                    <w:rPr>
                      <w:szCs w:val="22"/>
                      <w:shd w:val="clear" w:color="auto" w:fill="C0C0C0"/>
                    </w:rPr>
                  </w:pPr>
                </w:p>
              </w:tc>
              <w:tc>
                <w:tcPr>
                  <w:tcW w:w="3644" w:type="dxa"/>
                  <w:gridSpan w:val="2"/>
                  <w:shd w:val="clear" w:color="auto" w:fill="auto"/>
                  <w:vAlign w:val="center"/>
                </w:tcPr>
                <w:p w14:paraId="348B1870" w14:textId="77777777" w:rsidR="00AF399A" w:rsidRDefault="00AF399A">
                  <w:pPr>
                    <w:rPr>
                      <w:szCs w:val="22"/>
                      <w:shd w:val="clear" w:color="auto" w:fill="C0C0C0"/>
                    </w:rPr>
                  </w:pPr>
                </w:p>
              </w:tc>
            </w:tr>
            <w:tr w:rsidR="00AF399A" w14:paraId="348B1874" w14:textId="77777777">
              <w:trPr>
                <w:trHeight w:val="306"/>
              </w:trPr>
              <w:tc>
                <w:tcPr>
                  <w:tcW w:w="6184" w:type="dxa"/>
                  <w:gridSpan w:val="2"/>
                  <w:shd w:val="clear" w:color="auto" w:fill="auto"/>
                  <w:vAlign w:val="center"/>
                </w:tcPr>
                <w:p w14:paraId="348B1872" w14:textId="77777777" w:rsidR="00AF399A" w:rsidRDefault="00AF399A">
                  <w:pPr>
                    <w:jc w:val="right"/>
                    <w:rPr>
                      <w:szCs w:val="22"/>
                    </w:rPr>
                  </w:pPr>
                </w:p>
              </w:tc>
              <w:tc>
                <w:tcPr>
                  <w:tcW w:w="3644" w:type="dxa"/>
                  <w:gridSpan w:val="2"/>
                  <w:shd w:val="clear" w:color="auto" w:fill="auto"/>
                  <w:vAlign w:val="center"/>
                </w:tcPr>
                <w:p w14:paraId="348B1873" w14:textId="77777777" w:rsidR="00AF399A" w:rsidRDefault="00AF399A">
                  <w:pPr>
                    <w:rPr>
                      <w:szCs w:val="22"/>
                    </w:rPr>
                  </w:pPr>
                </w:p>
              </w:tc>
            </w:tr>
            <w:tr w:rsidR="00AF399A" w14:paraId="348B1877" w14:textId="77777777">
              <w:trPr>
                <w:trHeight w:val="306"/>
              </w:trPr>
              <w:tc>
                <w:tcPr>
                  <w:tcW w:w="6184" w:type="dxa"/>
                  <w:gridSpan w:val="2"/>
                  <w:shd w:val="clear" w:color="auto" w:fill="auto"/>
                  <w:vAlign w:val="center"/>
                </w:tcPr>
                <w:p w14:paraId="348B1875" w14:textId="77777777" w:rsidR="00AF399A" w:rsidRDefault="00AF399A">
                  <w:pPr>
                    <w:jc w:val="right"/>
                    <w:rPr>
                      <w:szCs w:val="22"/>
                    </w:rPr>
                  </w:pPr>
                </w:p>
              </w:tc>
              <w:tc>
                <w:tcPr>
                  <w:tcW w:w="3644" w:type="dxa"/>
                  <w:gridSpan w:val="2"/>
                  <w:shd w:val="clear" w:color="auto" w:fill="auto"/>
                  <w:vAlign w:val="center"/>
                </w:tcPr>
                <w:p w14:paraId="348B1876" w14:textId="77777777" w:rsidR="00AF399A" w:rsidRDefault="00AF399A">
                  <w:pPr>
                    <w:pStyle w:val="Tabelisisu"/>
                    <w:suppressAutoHyphens w:val="0"/>
                    <w:spacing w:after="0"/>
                    <w:rPr>
                      <w:sz w:val="22"/>
                      <w:szCs w:val="22"/>
                    </w:rPr>
                  </w:pPr>
                </w:p>
              </w:tc>
            </w:tr>
            <w:tr w:rsidR="00AF399A" w14:paraId="348B1879" w14:textId="77777777">
              <w:trPr>
                <w:trHeight w:val="306"/>
              </w:trPr>
              <w:tc>
                <w:tcPr>
                  <w:tcW w:w="9828" w:type="dxa"/>
                  <w:gridSpan w:val="4"/>
                  <w:shd w:val="clear" w:color="auto" w:fill="auto"/>
                  <w:vAlign w:val="center"/>
                </w:tcPr>
                <w:p w14:paraId="348B1878" w14:textId="77777777" w:rsidR="00AF399A" w:rsidRDefault="00AF399A">
                  <w:pPr>
                    <w:jc w:val="center"/>
                    <w:rPr>
                      <w:szCs w:val="22"/>
                    </w:rPr>
                  </w:pPr>
                </w:p>
              </w:tc>
            </w:tr>
            <w:tr w:rsidR="00AF399A" w14:paraId="348B187C" w14:textId="77777777">
              <w:trPr>
                <w:trHeight w:val="306"/>
              </w:trPr>
              <w:tc>
                <w:tcPr>
                  <w:tcW w:w="6184" w:type="dxa"/>
                  <w:gridSpan w:val="2"/>
                  <w:shd w:val="clear" w:color="auto" w:fill="auto"/>
                  <w:vAlign w:val="center"/>
                </w:tcPr>
                <w:p w14:paraId="348B187A" w14:textId="6C7AEA35" w:rsidR="00AF399A" w:rsidRDefault="00AF399A">
                  <w:pPr>
                    <w:pStyle w:val="Heading9"/>
                    <w:rPr>
                      <w:sz w:val="32"/>
                    </w:rPr>
                  </w:pPr>
                </w:p>
              </w:tc>
              <w:tc>
                <w:tcPr>
                  <w:tcW w:w="3644" w:type="dxa"/>
                  <w:gridSpan w:val="2"/>
                  <w:shd w:val="clear" w:color="auto" w:fill="auto"/>
                  <w:vAlign w:val="center"/>
                </w:tcPr>
                <w:p w14:paraId="348B187B" w14:textId="791D19FD" w:rsidR="00AF399A" w:rsidRDefault="00AF399A" w:rsidP="009E3DAD"/>
              </w:tc>
            </w:tr>
            <w:tr w:rsidR="00AF399A" w14:paraId="348B187F" w14:textId="77777777">
              <w:trPr>
                <w:trHeight w:val="306"/>
              </w:trPr>
              <w:tc>
                <w:tcPr>
                  <w:tcW w:w="6184" w:type="dxa"/>
                  <w:gridSpan w:val="2"/>
                  <w:shd w:val="clear" w:color="auto" w:fill="auto"/>
                  <w:vAlign w:val="center"/>
                </w:tcPr>
                <w:p w14:paraId="348B187D" w14:textId="77777777" w:rsidR="00AF399A" w:rsidRDefault="00AF399A">
                  <w:pPr>
                    <w:pStyle w:val="Heading9"/>
                  </w:pPr>
                </w:p>
              </w:tc>
              <w:tc>
                <w:tcPr>
                  <w:tcW w:w="3644" w:type="dxa"/>
                  <w:gridSpan w:val="2"/>
                  <w:shd w:val="clear" w:color="auto" w:fill="auto"/>
                  <w:vAlign w:val="center"/>
                </w:tcPr>
                <w:p w14:paraId="348B187E" w14:textId="77777777" w:rsidR="00AF399A" w:rsidRDefault="00AF399A"/>
              </w:tc>
            </w:tr>
            <w:tr w:rsidR="00AF399A" w14:paraId="348B1885" w14:textId="77777777">
              <w:trPr>
                <w:trHeight w:val="306"/>
              </w:trPr>
              <w:tc>
                <w:tcPr>
                  <w:tcW w:w="9828" w:type="dxa"/>
                  <w:gridSpan w:val="4"/>
                  <w:shd w:val="clear" w:color="auto" w:fill="auto"/>
                  <w:vAlign w:val="center"/>
                </w:tcPr>
                <w:p w14:paraId="348B1881" w14:textId="5D4A741D" w:rsidR="00AF399A" w:rsidRDefault="00AF399A" w:rsidP="00CA4943">
                  <w:pPr>
                    <w:rPr>
                      <w:szCs w:val="22"/>
                    </w:rPr>
                  </w:pPr>
                </w:p>
                <w:p w14:paraId="348B1882" w14:textId="77777777" w:rsidR="00AF399A" w:rsidRDefault="00AF399A">
                  <w:pPr>
                    <w:jc w:val="center"/>
                    <w:rPr>
                      <w:szCs w:val="22"/>
                    </w:rPr>
                  </w:pPr>
                </w:p>
                <w:p w14:paraId="348B1883" w14:textId="77777777" w:rsidR="00AF399A" w:rsidRDefault="00AF399A" w:rsidP="003D14DA">
                  <w:pPr>
                    <w:rPr>
                      <w:szCs w:val="22"/>
                    </w:rPr>
                  </w:pPr>
                </w:p>
                <w:p w14:paraId="348B1884" w14:textId="77777777" w:rsidR="00AF399A" w:rsidRDefault="00AF399A">
                  <w:pPr>
                    <w:jc w:val="center"/>
                    <w:rPr>
                      <w:szCs w:val="22"/>
                    </w:rPr>
                  </w:pPr>
                </w:p>
              </w:tc>
            </w:tr>
            <w:tr w:rsidR="00AF399A" w14:paraId="348B1887" w14:textId="77777777">
              <w:trPr>
                <w:trHeight w:val="306"/>
              </w:trPr>
              <w:tc>
                <w:tcPr>
                  <w:tcW w:w="9828" w:type="dxa"/>
                  <w:gridSpan w:val="4"/>
                  <w:shd w:val="clear" w:color="auto" w:fill="auto"/>
                  <w:vAlign w:val="center"/>
                </w:tcPr>
                <w:p w14:paraId="348B1886" w14:textId="77777777" w:rsidR="00AF399A" w:rsidRDefault="00411EEB">
                  <w:pPr>
                    <w:jc w:val="center"/>
                  </w:pPr>
                  <w:r>
                    <w:t>Pärnu</w:t>
                  </w:r>
                </w:p>
              </w:tc>
            </w:tr>
            <w:tr w:rsidR="00AF399A" w14:paraId="348B1889" w14:textId="77777777">
              <w:trPr>
                <w:trHeight w:val="306"/>
              </w:trPr>
              <w:tc>
                <w:tcPr>
                  <w:tcW w:w="9828" w:type="dxa"/>
                  <w:gridSpan w:val="4"/>
                  <w:shd w:val="clear" w:color="auto" w:fill="auto"/>
                  <w:vAlign w:val="center"/>
                </w:tcPr>
                <w:p w14:paraId="348B1888" w14:textId="7DA80D2B" w:rsidR="00AF399A" w:rsidRDefault="003D14DA" w:rsidP="00F011E3">
                  <w:pPr>
                    <w:jc w:val="center"/>
                  </w:pPr>
                  <w:r>
                    <w:t>202</w:t>
                  </w:r>
                  <w:r w:rsidR="00DD006F">
                    <w:t>3</w:t>
                  </w:r>
                </w:p>
              </w:tc>
            </w:tr>
          </w:tbl>
          <w:p w14:paraId="348B188A" w14:textId="77777777" w:rsidR="00AF399A" w:rsidRDefault="00AF399A">
            <w:pPr>
              <w:pStyle w:val="Header"/>
              <w:jc w:val="center"/>
            </w:pPr>
          </w:p>
        </w:tc>
      </w:tr>
    </w:tbl>
    <w:p w14:paraId="430E5D36" w14:textId="77777777" w:rsidR="00D33BBD" w:rsidRDefault="00D33BBD">
      <w:pPr>
        <w:rPr>
          <w:sz w:val="28"/>
          <w:szCs w:val="28"/>
        </w:rPr>
      </w:pPr>
    </w:p>
    <w:p w14:paraId="348B188C" w14:textId="22C38D3F" w:rsidR="00AF399A" w:rsidRDefault="00411EEB">
      <w:r>
        <w:rPr>
          <w:sz w:val="28"/>
          <w:szCs w:val="28"/>
        </w:rPr>
        <w:lastRenderedPageBreak/>
        <w:t>Sisukord</w:t>
      </w:r>
    </w:p>
    <w:p w14:paraId="348B188D" w14:textId="77777777" w:rsidR="00AF399A" w:rsidRDefault="00AF399A"/>
    <w:p w14:paraId="6912646E" w14:textId="68B01B85" w:rsidR="009B1139" w:rsidRDefault="00411EEB">
      <w:pPr>
        <w:pStyle w:val="TOC4"/>
        <w:rPr>
          <w:rFonts w:asciiTheme="minorHAnsi" w:eastAsiaTheme="minorEastAsia" w:hAnsiTheme="minorHAnsi" w:cstheme="minorBidi"/>
          <w:noProof/>
          <w:color w:val="auto"/>
          <w:szCs w:val="22"/>
          <w:lang w:val="en-US" w:eastAsia="en-US"/>
        </w:rPr>
      </w:pPr>
      <w:r>
        <w:fldChar w:fldCharType="begin"/>
      </w:r>
      <w:r>
        <w:instrText>TOC \z \o "1-5" \h</w:instrText>
      </w:r>
      <w:r>
        <w:fldChar w:fldCharType="separate"/>
      </w:r>
      <w:hyperlink w:anchor="_Toc143871880" w:history="1">
        <w:r w:rsidR="009B1139" w:rsidRPr="009032CD">
          <w:rPr>
            <w:rStyle w:val="Hyperlink"/>
            <w:noProof/>
          </w:rPr>
          <w:t>PROJEKTI KOOSTAJAD</w:t>
        </w:r>
        <w:r w:rsidR="009B1139">
          <w:rPr>
            <w:noProof/>
            <w:webHidden/>
          </w:rPr>
          <w:tab/>
        </w:r>
        <w:r w:rsidR="009B1139">
          <w:rPr>
            <w:noProof/>
            <w:webHidden/>
          </w:rPr>
          <w:fldChar w:fldCharType="begin"/>
        </w:r>
        <w:r w:rsidR="009B1139">
          <w:rPr>
            <w:noProof/>
            <w:webHidden/>
          </w:rPr>
          <w:instrText xml:space="preserve"> PAGEREF _Toc143871880 \h </w:instrText>
        </w:r>
        <w:r w:rsidR="009B1139">
          <w:rPr>
            <w:noProof/>
            <w:webHidden/>
          </w:rPr>
        </w:r>
        <w:r w:rsidR="009B1139">
          <w:rPr>
            <w:noProof/>
            <w:webHidden/>
          </w:rPr>
          <w:fldChar w:fldCharType="separate"/>
        </w:r>
        <w:r w:rsidR="009B1139">
          <w:rPr>
            <w:noProof/>
            <w:webHidden/>
          </w:rPr>
          <w:t>2</w:t>
        </w:r>
        <w:r w:rsidR="009B1139">
          <w:rPr>
            <w:noProof/>
            <w:webHidden/>
          </w:rPr>
          <w:fldChar w:fldCharType="end"/>
        </w:r>
      </w:hyperlink>
    </w:p>
    <w:p w14:paraId="01A3B6D7" w14:textId="79B5A3B4"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81" w:history="1">
        <w:r w:rsidRPr="009032CD">
          <w:rPr>
            <w:rStyle w:val="Hyperlink"/>
            <w:noProof/>
          </w:rPr>
          <w:t>1. Asukoht</w:t>
        </w:r>
        <w:r>
          <w:rPr>
            <w:noProof/>
            <w:webHidden/>
          </w:rPr>
          <w:tab/>
        </w:r>
        <w:r>
          <w:rPr>
            <w:noProof/>
            <w:webHidden/>
          </w:rPr>
          <w:fldChar w:fldCharType="begin"/>
        </w:r>
        <w:r>
          <w:rPr>
            <w:noProof/>
            <w:webHidden/>
          </w:rPr>
          <w:instrText xml:space="preserve"> PAGEREF _Toc143871881 \h </w:instrText>
        </w:r>
        <w:r>
          <w:rPr>
            <w:noProof/>
            <w:webHidden/>
          </w:rPr>
        </w:r>
        <w:r>
          <w:rPr>
            <w:noProof/>
            <w:webHidden/>
          </w:rPr>
          <w:fldChar w:fldCharType="separate"/>
        </w:r>
        <w:r>
          <w:rPr>
            <w:noProof/>
            <w:webHidden/>
          </w:rPr>
          <w:t>3</w:t>
        </w:r>
        <w:r>
          <w:rPr>
            <w:noProof/>
            <w:webHidden/>
          </w:rPr>
          <w:fldChar w:fldCharType="end"/>
        </w:r>
      </w:hyperlink>
    </w:p>
    <w:p w14:paraId="00AA18A5" w14:textId="120B0CBB"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82" w:history="1">
        <w:r w:rsidRPr="009032CD">
          <w:rPr>
            <w:rStyle w:val="Hyperlink"/>
            <w:noProof/>
          </w:rPr>
          <w:t>2. Seletuskiri</w:t>
        </w:r>
        <w:r>
          <w:rPr>
            <w:noProof/>
            <w:webHidden/>
          </w:rPr>
          <w:tab/>
        </w:r>
        <w:r>
          <w:rPr>
            <w:noProof/>
            <w:webHidden/>
          </w:rPr>
          <w:fldChar w:fldCharType="begin"/>
        </w:r>
        <w:r>
          <w:rPr>
            <w:noProof/>
            <w:webHidden/>
          </w:rPr>
          <w:instrText xml:space="preserve"> PAGEREF _Toc143871882 \h </w:instrText>
        </w:r>
        <w:r>
          <w:rPr>
            <w:noProof/>
            <w:webHidden/>
          </w:rPr>
        </w:r>
        <w:r>
          <w:rPr>
            <w:noProof/>
            <w:webHidden/>
          </w:rPr>
          <w:fldChar w:fldCharType="separate"/>
        </w:r>
        <w:r>
          <w:rPr>
            <w:noProof/>
            <w:webHidden/>
          </w:rPr>
          <w:t>3</w:t>
        </w:r>
        <w:r>
          <w:rPr>
            <w:noProof/>
            <w:webHidden/>
          </w:rPr>
          <w:fldChar w:fldCharType="end"/>
        </w:r>
      </w:hyperlink>
    </w:p>
    <w:p w14:paraId="188030CF" w14:textId="1C502D90" w:rsidR="009B1139" w:rsidRDefault="009B1139">
      <w:pPr>
        <w:pStyle w:val="TOC2"/>
        <w:tabs>
          <w:tab w:val="right" w:leader="dot" w:pos="9627"/>
        </w:tabs>
        <w:rPr>
          <w:rFonts w:asciiTheme="minorHAnsi" w:eastAsiaTheme="minorEastAsia" w:hAnsiTheme="minorHAnsi" w:cstheme="minorBidi"/>
          <w:noProof/>
          <w:color w:val="auto"/>
          <w:szCs w:val="22"/>
          <w:lang w:val="en-US" w:eastAsia="en-US"/>
        </w:rPr>
      </w:pPr>
      <w:hyperlink w:anchor="_Toc143871883" w:history="1">
        <w:r w:rsidRPr="009032CD">
          <w:rPr>
            <w:rStyle w:val="Hyperlink"/>
            <w:noProof/>
          </w:rPr>
          <w:t>2.1. Üldosa</w:t>
        </w:r>
        <w:r>
          <w:rPr>
            <w:noProof/>
            <w:webHidden/>
          </w:rPr>
          <w:tab/>
        </w:r>
        <w:r>
          <w:rPr>
            <w:noProof/>
            <w:webHidden/>
          </w:rPr>
          <w:fldChar w:fldCharType="begin"/>
        </w:r>
        <w:r>
          <w:rPr>
            <w:noProof/>
            <w:webHidden/>
          </w:rPr>
          <w:instrText xml:space="preserve"> PAGEREF _Toc143871883 \h </w:instrText>
        </w:r>
        <w:r>
          <w:rPr>
            <w:noProof/>
            <w:webHidden/>
          </w:rPr>
        </w:r>
        <w:r>
          <w:rPr>
            <w:noProof/>
            <w:webHidden/>
          </w:rPr>
          <w:fldChar w:fldCharType="separate"/>
        </w:r>
        <w:r>
          <w:rPr>
            <w:noProof/>
            <w:webHidden/>
          </w:rPr>
          <w:t>3</w:t>
        </w:r>
        <w:r>
          <w:rPr>
            <w:noProof/>
            <w:webHidden/>
          </w:rPr>
          <w:fldChar w:fldCharType="end"/>
        </w:r>
      </w:hyperlink>
    </w:p>
    <w:p w14:paraId="08DD4363" w14:textId="27CB6BD6" w:rsidR="009B1139" w:rsidRDefault="009B1139">
      <w:pPr>
        <w:pStyle w:val="TOC2"/>
        <w:tabs>
          <w:tab w:val="right" w:leader="dot" w:pos="9627"/>
        </w:tabs>
        <w:rPr>
          <w:rFonts w:asciiTheme="minorHAnsi" w:eastAsiaTheme="minorEastAsia" w:hAnsiTheme="minorHAnsi" w:cstheme="minorBidi"/>
          <w:noProof/>
          <w:color w:val="auto"/>
          <w:szCs w:val="22"/>
          <w:lang w:val="en-US" w:eastAsia="en-US"/>
        </w:rPr>
      </w:pPr>
      <w:hyperlink w:anchor="_Toc143871884" w:history="1">
        <w:r w:rsidRPr="009032CD">
          <w:rPr>
            <w:rStyle w:val="Hyperlink"/>
            <w:noProof/>
          </w:rPr>
          <w:t>2.2. Tehniline lahendus</w:t>
        </w:r>
        <w:r>
          <w:rPr>
            <w:noProof/>
            <w:webHidden/>
          </w:rPr>
          <w:tab/>
        </w:r>
        <w:r>
          <w:rPr>
            <w:noProof/>
            <w:webHidden/>
          </w:rPr>
          <w:fldChar w:fldCharType="begin"/>
        </w:r>
        <w:r>
          <w:rPr>
            <w:noProof/>
            <w:webHidden/>
          </w:rPr>
          <w:instrText xml:space="preserve"> PAGEREF _Toc143871884 \h </w:instrText>
        </w:r>
        <w:r>
          <w:rPr>
            <w:noProof/>
            <w:webHidden/>
          </w:rPr>
        </w:r>
        <w:r>
          <w:rPr>
            <w:noProof/>
            <w:webHidden/>
          </w:rPr>
          <w:fldChar w:fldCharType="separate"/>
        </w:r>
        <w:r>
          <w:rPr>
            <w:noProof/>
            <w:webHidden/>
          </w:rPr>
          <w:t>4</w:t>
        </w:r>
        <w:r>
          <w:rPr>
            <w:noProof/>
            <w:webHidden/>
          </w:rPr>
          <w:fldChar w:fldCharType="end"/>
        </w:r>
      </w:hyperlink>
    </w:p>
    <w:p w14:paraId="2B6EF16A" w14:textId="1FB22B74" w:rsidR="009B1139" w:rsidRDefault="009B1139">
      <w:pPr>
        <w:pStyle w:val="TOC3"/>
        <w:tabs>
          <w:tab w:val="right" w:leader="dot" w:pos="9627"/>
        </w:tabs>
        <w:rPr>
          <w:rFonts w:asciiTheme="minorHAnsi" w:eastAsiaTheme="minorEastAsia" w:hAnsiTheme="minorHAnsi" w:cstheme="minorBidi"/>
          <w:noProof/>
          <w:color w:val="auto"/>
          <w:szCs w:val="22"/>
          <w:lang w:val="en-US" w:eastAsia="en-US"/>
        </w:rPr>
      </w:pPr>
      <w:hyperlink w:anchor="_Toc143871885" w:history="1">
        <w:r w:rsidRPr="009032CD">
          <w:rPr>
            <w:rStyle w:val="Hyperlink"/>
            <w:noProof/>
          </w:rPr>
          <w:t>2.2.1. MP maakaabelliin</w:t>
        </w:r>
        <w:r>
          <w:rPr>
            <w:noProof/>
            <w:webHidden/>
          </w:rPr>
          <w:tab/>
        </w:r>
        <w:r>
          <w:rPr>
            <w:noProof/>
            <w:webHidden/>
          </w:rPr>
          <w:fldChar w:fldCharType="begin"/>
        </w:r>
        <w:r>
          <w:rPr>
            <w:noProof/>
            <w:webHidden/>
          </w:rPr>
          <w:instrText xml:space="preserve"> PAGEREF _Toc143871885 \h </w:instrText>
        </w:r>
        <w:r>
          <w:rPr>
            <w:noProof/>
            <w:webHidden/>
          </w:rPr>
        </w:r>
        <w:r>
          <w:rPr>
            <w:noProof/>
            <w:webHidden/>
          </w:rPr>
          <w:fldChar w:fldCharType="separate"/>
        </w:r>
        <w:r>
          <w:rPr>
            <w:noProof/>
            <w:webHidden/>
          </w:rPr>
          <w:t>4</w:t>
        </w:r>
        <w:r>
          <w:rPr>
            <w:noProof/>
            <w:webHidden/>
          </w:rPr>
          <w:fldChar w:fldCharType="end"/>
        </w:r>
      </w:hyperlink>
    </w:p>
    <w:p w14:paraId="5A30336E" w14:textId="77AAFCB9" w:rsidR="009B1139" w:rsidRDefault="009B1139">
      <w:pPr>
        <w:pStyle w:val="TOC3"/>
        <w:tabs>
          <w:tab w:val="right" w:leader="dot" w:pos="9627"/>
        </w:tabs>
        <w:rPr>
          <w:rFonts w:asciiTheme="minorHAnsi" w:eastAsiaTheme="minorEastAsia" w:hAnsiTheme="minorHAnsi" w:cstheme="minorBidi"/>
          <w:noProof/>
          <w:color w:val="auto"/>
          <w:szCs w:val="22"/>
          <w:lang w:val="en-US" w:eastAsia="en-US"/>
        </w:rPr>
      </w:pPr>
      <w:hyperlink w:anchor="_Toc143871886" w:history="1">
        <w:r w:rsidRPr="009032CD">
          <w:rPr>
            <w:rStyle w:val="Hyperlink"/>
            <w:noProof/>
          </w:rPr>
          <w:t>2.2.2. Liitumiskapid ja tarbijate ühendused</w:t>
        </w:r>
        <w:r>
          <w:rPr>
            <w:noProof/>
            <w:webHidden/>
          </w:rPr>
          <w:tab/>
        </w:r>
        <w:r>
          <w:rPr>
            <w:noProof/>
            <w:webHidden/>
          </w:rPr>
          <w:fldChar w:fldCharType="begin"/>
        </w:r>
        <w:r>
          <w:rPr>
            <w:noProof/>
            <w:webHidden/>
          </w:rPr>
          <w:instrText xml:space="preserve"> PAGEREF _Toc143871886 \h </w:instrText>
        </w:r>
        <w:r>
          <w:rPr>
            <w:noProof/>
            <w:webHidden/>
          </w:rPr>
        </w:r>
        <w:r>
          <w:rPr>
            <w:noProof/>
            <w:webHidden/>
          </w:rPr>
          <w:fldChar w:fldCharType="separate"/>
        </w:r>
        <w:r>
          <w:rPr>
            <w:noProof/>
            <w:webHidden/>
          </w:rPr>
          <w:t>5</w:t>
        </w:r>
        <w:r>
          <w:rPr>
            <w:noProof/>
            <w:webHidden/>
          </w:rPr>
          <w:fldChar w:fldCharType="end"/>
        </w:r>
      </w:hyperlink>
    </w:p>
    <w:p w14:paraId="0631E2D6" w14:textId="247FFEBB" w:rsidR="009B1139" w:rsidRDefault="009B1139">
      <w:pPr>
        <w:pStyle w:val="TOC3"/>
        <w:tabs>
          <w:tab w:val="right" w:leader="dot" w:pos="9627"/>
        </w:tabs>
        <w:rPr>
          <w:rFonts w:asciiTheme="minorHAnsi" w:eastAsiaTheme="minorEastAsia" w:hAnsiTheme="minorHAnsi" w:cstheme="minorBidi"/>
          <w:noProof/>
          <w:color w:val="auto"/>
          <w:szCs w:val="22"/>
          <w:lang w:val="en-US" w:eastAsia="en-US"/>
        </w:rPr>
      </w:pPr>
      <w:hyperlink w:anchor="_Toc143871887" w:history="1">
        <w:r w:rsidRPr="009032CD">
          <w:rPr>
            <w:rStyle w:val="Hyperlink"/>
            <w:noProof/>
          </w:rPr>
          <w:t>2.2.3. Maandamine ja maanduspaigaldised</w:t>
        </w:r>
        <w:r>
          <w:rPr>
            <w:noProof/>
            <w:webHidden/>
          </w:rPr>
          <w:tab/>
        </w:r>
        <w:r>
          <w:rPr>
            <w:noProof/>
            <w:webHidden/>
          </w:rPr>
          <w:fldChar w:fldCharType="begin"/>
        </w:r>
        <w:r>
          <w:rPr>
            <w:noProof/>
            <w:webHidden/>
          </w:rPr>
          <w:instrText xml:space="preserve"> PAGEREF _Toc143871887 \h </w:instrText>
        </w:r>
        <w:r>
          <w:rPr>
            <w:noProof/>
            <w:webHidden/>
          </w:rPr>
        </w:r>
        <w:r>
          <w:rPr>
            <w:noProof/>
            <w:webHidden/>
          </w:rPr>
          <w:fldChar w:fldCharType="separate"/>
        </w:r>
        <w:r>
          <w:rPr>
            <w:noProof/>
            <w:webHidden/>
          </w:rPr>
          <w:t>5</w:t>
        </w:r>
        <w:r>
          <w:rPr>
            <w:noProof/>
            <w:webHidden/>
          </w:rPr>
          <w:fldChar w:fldCharType="end"/>
        </w:r>
      </w:hyperlink>
    </w:p>
    <w:p w14:paraId="42D7DBB2" w14:textId="49E3C5E3" w:rsidR="009B1139" w:rsidRDefault="009B1139">
      <w:pPr>
        <w:pStyle w:val="TOC3"/>
        <w:tabs>
          <w:tab w:val="right" w:leader="dot" w:pos="9627"/>
        </w:tabs>
        <w:rPr>
          <w:rFonts w:asciiTheme="minorHAnsi" w:eastAsiaTheme="minorEastAsia" w:hAnsiTheme="minorHAnsi" w:cstheme="minorBidi"/>
          <w:noProof/>
          <w:color w:val="auto"/>
          <w:szCs w:val="22"/>
          <w:lang w:val="en-US" w:eastAsia="en-US"/>
        </w:rPr>
      </w:pPr>
      <w:hyperlink w:anchor="_Toc143871888" w:history="1">
        <w:r w:rsidRPr="009032CD">
          <w:rPr>
            <w:rStyle w:val="Hyperlink"/>
            <w:noProof/>
          </w:rPr>
          <w:t>2.2.4. Tähistused</w:t>
        </w:r>
        <w:r>
          <w:rPr>
            <w:noProof/>
            <w:webHidden/>
          </w:rPr>
          <w:tab/>
        </w:r>
        <w:r>
          <w:rPr>
            <w:noProof/>
            <w:webHidden/>
          </w:rPr>
          <w:fldChar w:fldCharType="begin"/>
        </w:r>
        <w:r>
          <w:rPr>
            <w:noProof/>
            <w:webHidden/>
          </w:rPr>
          <w:instrText xml:space="preserve"> PAGEREF _Toc143871888 \h </w:instrText>
        </w:r>
        <w:r>
          <w:rPr>
            <w:noProof/>
            <w:webHidden/>
          </w:rPr>
        </w:r>
        <w:r>
          <w:rPr>
            <w:noProof/>
            <w:webHidden/>
          </w:rPr>
          <w:fldChar w:fldCharType="separate"/>
        </w:r>
        <w:r>
          <w:rPr>
            <w:noProof/>
            <w:webHidden/>
          </w:rPr>
          <w:t>5</w:t>
        </w:r>
        <w:r>
          <w:rPr>
            <w:noProof/>
            <w:webHidden/>
          </w:rPr>
          <w:fldChar w:fldCharType="end"/>
        </w:r>
      </w:hyperlink>
    </w:p>
    <w:p w14:paraId="6E141F17" w14:textId="64A0C4B7"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89" w:history="1">
        <w:r w:rsidRPr="009032CD">
          <w:rPr>
            <w:rStyle w:val="Hyperlink"/>
            <w:noProof/>
          </w:rPr>
          <w:t>3. Maastiku ja teede taastamine</w:t>
        </w:r>
        <w:r>
          <w:rPr>
            <w:noProof/>
            <w:webHidden/>
          </w:rPr>
          <w:tab/>
        </w:r>
        <w:r>
          <w:rPr>
            <w:noProof/>
            <w:webHidden/>
          </w:rPr>
          <w:fldChar w:fldCharType="begin"/>
        </w:r>
        <w:r>
          <w:rPr>
            <w:noProof/>
            <w:webHidden/>
          </w:rPr>
          <w:instrText xml:space="preserve"> PAGEREF _Toc143871889 \h </w:instrText>
        </w:r>
        <w:r>
          <w:rPr>
            <w:noProof/>
            <w:webHidden/>
          </w:rPr>
        </w:r>
        <w:r>
          <w:rPr>
            <w:noProof/>
            <w:webHidden/>
          </w:rPr>
          <w:fldChar w:fldCharType="separate"/>
        </w:r>
        <w:r>
          <w:rPr>
            <w:noProof/>
            <w:webHidden/>
          </w:rPr>
          <w:t>5</w:t>
        </w:r>
        <w:r>
          <w:rPr>
            <w:noProof/>
            <w:webHidden/>
          </w:rPr>
          <w:fldChar w:fldCharType="end"/>
        </w:r>
      </w:hyperlink>
    </w:p>
    <w:p w14:paraId="14F9B6FC" w14:textId="41BDA00A"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90" w:history="1">
        <w:r w:rsidRPr="009032CD">
          <w:rPr>
            <w:rStyle w:val="Hyperlink"/>
            <w:noProof/>
          </w:rPr>
          <w:t>4. Ehitustööde dokumenteerimine ja järelevalve</w:t>
        </w:r>
        <w:r>
          <w:rPr>
            <w:noProof/>
            <w:webHidden/>
          </w:rPr>
          <w:tab/>
        </w:r>
        <w:r>
          <w:rPr>
            <w:noProof/>
            <w:webHidden/>
          </w:rPr>
          <w:fldChar w:fldCharType="begin"/>
        </w:r>
        <w:r>
          <w:rPr>
            <w:noProof/>
            <w:webHidden/>
          </w:rPr>
          <w:instrText xml:space="preserve"> PAGEREF _Toc143871890 \h </w:instrText>
        </w:r>
        <w:r>
          <w:rPr>
            <w:noProof/>
            <w:webHidden/>
          </w:rPr>
        </w:r>
        <w:r>
          <w:rPr>
            <w:noProof/>
            <w:webHidden/>
          </w:rPr>
          <w:fldChar w:fldCharType="separate"/>
        </w:r>
        <w:r>
          <w:rPr>
            <w:noProof/>
            <w:webHidden/>
          </w:rPr>
          <w:t>5</w:t>
        </w:r>
        <w:r>
          <w:rPr>
            <w:noProof/>
            <w:webHidden/>
          </w:rPr>
          <w:fldChar w:fldCharType="end"/>
        </w:r>
      </w:hyperlink>
    </w:p>
    <w:p w14:paraId="4AED9E50" w14:textId="03772A3B"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91" w:history="1">
        <w:r w:rsidRPr="009032CD">
          <w:rPr>
            <w:rStyle w:val="Hyperlink"/>
            <w:noProof/>
          </w:rPr>
          <w:t>5. Käidujuhend</w:t>
        </w:r>
        <w:r>
          <w:rPr>
            <w:noProof/>
            <w:webHidden/>
          </w:rPr>
          <w:tab/>
        </w:r>
        <w:r>
          <w:rPr>
            <w:noProof/>
            <w:webHidden/>
          </w:rPr>
          <w:fldChar w:fldCharType="begin"/>
        </w:r>
        <w:r>
          <w:rPr>
            <w:noProof/>
            <w:webHidden/>
          </w:rPr>
          <w:instrText xml:space="preserve"> PAGEREF _Toc143871891 \h </w:instrText>
        </w:r>
        <w:r>
          <w:rPr>
            <w:noProof/>
            <w:webHidden/>
          </w:rPr>
        </w:r>
        <w:r>
          <w:rPr>
            <w:noProof/>
            <w:webHidden/>
          </w:rPr>
          <w:fldChar w:fldCharType="separate"/>
        </w:r>
        <w:r>
          <w:rPr>
            <w:noProof/>
            <w:webHidden/>
          </w:rPr>
          <w:t>5</w:t>
        </w:r>
        <w:r>
          <w:rPr>
            <w:noProof/>
            <w:webHidden/>
          </w:rPr>
          <w:fldChar w:fldCharType="end"/>
        </w:r>
      </w:hyperlink>
    </w:p>
    <w:p w14:paraId="18DF48D1" w14:textId="2F01B8E5" w:rsidR="009B1139" w:rsidRDefault="009B1139">
      <w:pPr>
        <w:pStyle w:val="TOC1"/>
        <w:tabs>
          <w:tab w:val="right" w:leader="dot" w:pos="9627"/>
        </w:tabs>
        <w:rPr>
          <w:rFonts w:asciiTheme="minorHAnsi" w:eastAsiaTheme="minorEastAsia" w:hAnsiTheme="minorHAnsi" w:cstheme="minorBidi"/>
          <w:noProof/>
          <w:color w:val="auto"/>
          <w:szCs w:val="22"/>
          <w:lang w:val="en-US" w:eastAsia="en-US"/>
        </w:rPr>
      </w:pPr>
      <w:hyperlink w:anchor="_Toc143871892" w:history="1">
        <w:r w:rsidRPr="009032CD">
          <w:rPr>
            <w:rStyle w:val="Hyperlink"/>
            <w:noProof/>
          </w:rPr>
          <w:t>6. Andmetabelid ja spetsifikatsioonid</w:t>
        </w:r>
        <w:r>
          <w:rPr>
            <w:noProof/>
            <w:webHidden/>
          </w:rPr>
          <w:tab/>
        </w:r>
        <w:r>
          <w:rPr>
            <w:noProof/>
            <w:webHidden/>
          </w:rPr>
          <w:fldChar w:fldCharType="begin"/>
        </w:r>
        <w:r>
          <w:rPr>
            <w:noProof/>
            <w:webHidden/>
          </w:rPr>
          <w:instrText xml:space="preserve"> PAGEREF _Toc143871892 \h </w:instrText>
        </w:r>
        <w:r>
          <w:rPr>
            <w:noProof/>
            <w:webHidden/>
          </w:rPr>
        </w:r>
        <w:r>
          <w:rPr>
            <w:noProof/>
            <w:webHidden/>
          </w:rPr>
          <w:fldChar w:fldCharType="separate"/>
        </w:r>
        <w:r>
          <w:rPr>
            <w:noProof/>
            <w:webHidden/>
          </w:rPr>
          <w:t>6</w:t>
        </w:r>
        <w:r>
          <w:rPr>
            <w:noProof/>
            <w:webHidden/>
          </w:rPr>
          <w:fldChar w:fldCharType="end"/>
        </w:r>
      </w:hyperlink>
    </w:p>
    <w:p w14:paraId="48F94707" w14:textId="7291FB5B" w:rsidR="009B1139" w:rsidRDefault="009B1139">
      <w:pPr>
        <w:pStyle w:val="TOC2"/>
        <w:tabs>
          <w:tab w:val="right" w:leader="dot" w:pos="9627"/>
        </w:tabs>
        <w:rPr>
          <w:rFonts w:asciiTheme="minorHAnsi" w:eastAsiaTheme="minorEastAsia" w:hAnsiTheme="minorHAnsi" w:cstheme="minorBidi"/>
          <w:noProof/>
          <w:color w:val="auto"/>
          <w:szCs w:val="22"/>
          <w:lang w:val="en-US" w:eastAsia="en-US"/>
        </w:rPr>
      </w:pPr>
      <w:hyperlink w:anchor="_Toc143871893" w:history="1">
        <w:r w:rsidRPr="009032CD">
          <w:rPr>
            <w:rStyle w:val="Hyperlink"/>
            <w:noProof/>
          </w:rPr>
          <w:t>6.1. Materjalide ja seadmete spetsifikatsioon</w:t>
        </w:r>
        <w:r>
          <w:rPr>
            <w:noProof/>
            <w:webHidden/>
          </w:rPr>
          <w:tab/>
        </w:r>
        <w:r>
          <w:rPr>
            <w:noProof/>
            <w:webHidden/>
          </w:rPr>
          <w:fldChar w:fldCharType="begin"/>
        </w:r>
        <w:r>
          <w:rPr>
            <w:noProof/>
            <w:webHidden/>
          </w:rPr>
          <w:instrText xml:space="preserve"> PAGEREF _Toc143871893 \h </w:instrText>
        </w:r>
        <w:r>
          <w:rPr>
            <w:noProof/>
            <w:webHidden/>
          </w:rPr>
        </w:r>
        <w:r>
          <w:rPr>
            <w:noProof/>
            <w:webHidden/>
          </w:rPr>
          <w:fldChar w:fldCharType="separate"/>
        </w:r>
        <w:r>
          <w:rPr>
            <w:noProof/>
            <w:webHidden/>
          </w:rPr>
          <w:t>6</w:t>
        </w:r>
        <w:r>
          <w:rPr>
            <w:noProof/>
            <w:webHidden/>
          </w:rPr>
          <w:fldChar w:fldCharType="end"/>
        </w:r>
      </w:hyperlink>
    </w:p>
    <w:p w14:paraId="1E26ADDD" w14:textId="39588935" w:rsidR="009B1139" w:rsidRDefault="009B1139">
      <w:pPr>
        <w:pStyle w:val="TOC2"/>
        <w:tabs>
          <w:tab w:val="right" w:leader="dot" w:pos="9627"/>
        </w:tabs>
        <w:rPr>
          <w:rFonts w:asciiTheme="minorHAnsi" w:eastAsiaTheme="minorEastAsia" w:hAnsiTheme="minorHAnsi" w:cstheme="minorBidi"/>
          <w:noProof/>
          <w:color w:val="auto"/>
          <w:szCs w:val="22"/>
          <w:lang w:val="en-US" w:eastAsia="en-US"/>
        </w:rPr>
      </w:pPr>
      <w:hyperlink w:anchor="_Toc143871894" w:history="1">
        <w:r w:rsidRPr="009032CD">
          <w:rPr>
            <w:rStyle w:val="Hyperlink"/>
            <w:noProof/>
          </w:rPr>
          <w:t>6.2. Tööde mahud</w:t>
        </w:r>
        <w:r>
          <w:rPr>
            <w:noProof/>
            <w:webHidden/>
          </w:rPr>
          <w:tab/>
        </w:r>
        <w:r>
          <w:rPr>
            <w:noProof/>
            <w:webHidden/>
          </w:rPr>
          <w:fldChar w:fldCharType="begin"/>
        </w:r>
        <w:r>
          <w:rPr>
            <w:noProof/>
            <w:webHidden/>
          </w:rPr>
          <w:instrText xml:space="preserve"> PAGEREF _Toc143871894 \h </w:instrText>
        </w:r>
        <w:r>
          <w:rPr>
            <w:noProof/>
            <w:webHidden/>
          </w:rPr>
        </w:r>
        <w:r>
          <w:rPr>
            <w:noProof/>
            <w:webHidden/>
          </w:rPr>
          <w:fldChar w:fldCharType="separate"/>
        </w:r>
        <w:r>
          <w:rPr>
            <w:noProof/>
            <w:webHidden/>
          </w:rPr>
          <w:t>6</w:t>
        </w:r>
        <w:r>
          <w:rPr>
            <w:noProof/>
            <w:webHidden/>
          </w:rPr>
          <w:fldChar w:fldCharType="end"/>
        </w:r>
      </w:hyperlink>
    </w:p>
    <w:p w14:paraId="4CE8B45A" w14:textId="7C678E52" w:rsidR="009B1139" w:rsidRDefault="009B1139">
      <w:pPr>
        <w:pStyle w:val="TOC4"/>
        <w:rPr>
          <w:rFonts w:asciiTheme="minorHAnsi" w:eastAsiaTheme="minorEastAsia" w:hAnsiTheme="minorHAnsi" w:cstheme="minorBidi"/>
          <w:noProof/>
          <w:color w:val="auto"/>
          <w:szCs w:val="22"/>
          <w:lang w:val="en-US" w:eastAsia="en-US"/>
        </w:rPr>
      </w:pPr>
      <w:hyperlink w:anchor="_Toc143871895" w:history="1">
        <w:r w:rsidRPr="009032CD">
          <w:rPr>
            <w:rStyle w:val="Hyperlink"/>
            <w:noProof/>
          </w:rPr>
          <w:t>LISAD</w:t>
        </w:r>
        <w:r>
          <w:rPr>
            <w:noProof/>
            <w:webHidden/>
          </w:rPr>
          <w:tab/>
        </w:r>
        <w:r>
          <w:rPr>
            <w:noProof/>
            <w:webHidden/>
          </w:rPr>
          <w:fldChar w:fldCharType="begin"/>
        </w:r>
        <w:r>
          <w:rPr>
            <w:noProof/>
            <w:webHidden/>
          </w:rPr>
          <w:instrText xml:space="preserve"> PAGEREF _Toc143871895 \h </w:instrText>
        </w:r>
        <w:r>
          <w:rPr>
            <w:noProof/>
            <w:webHidden/>
          </w:rPr>
        </w:r>
        <w:r>
          <w:rPr>
            <w:noProof/>
            <w:webHidden/>
          </w:rPr>
          <w:fldChar w:fldCharType="separate"/>
        </w:r>
        <w:r>
          <w:rPr>
            <w:noProof/>
            <w:webHidden/>
          </w:rPr>
          <w:t>6</w:t>
        </w:r>
        <w:r>
          <w:rPr>
            <w:noProof/>
            <w:webHidden/>
          </w:rPr>
          <w:fldChar w:fldCharType="end"/>
        </w:r>
      </w:hyperlink>
    </w:p>
    <w:p w14:paraId="165BBBF6" w14:textId="0A7BC7C6" w:rsidR="009B1139" w:rsidRDefault="009B1139">
      <w:pPr>
        <w:pStyle w:val="TOC5"/>
        <w:tabs>
          <w:tab w:val="right" w:leader="dot" w:pos="9627"/>
        </w:tabs>
        <w:rPr>
          <w:rFonts w:asciiTheme="minorHAnsi" w:eastAsiaTheme="minorEastAsia" w:hAnsiTheme="minorHAnsi" w:cstheme="minorBidi"/>
          <w:noProof/>
          <w:color w:val="auto"/>
          <w:szCs w:val="22"/>
          <w:lang w:val="en-US" w:eastAsia="en-US"/>
        </w:rPr>
      </w:pPr>
      <w:hyperlink w:anchor="_Toc143871896" w:history="1">
        <w:r w:rsidRPr="009032CD">
          <w:rPr>
            <w:rStyle w:val="Hyperlink"/>
            <w:noProof/>
          </w:rPr>
          <w:t>Lisa A. Kooskõlastused</w:t>
        </w:r>
        <w:r>
          <w:rPr>
            <w:noProof/>
            <w:webHidden/>
          </w:rPr>
          <w:tab/>
        </w:r>
        <w:r>
          <w:rPr>
            <w:noProof/>
            <w:webHidden/>
          </w:rPr>
          <w:fldChar w:fldCharType="begin"/>
        </w:r>
        <w:r>
          <w:rPr>
            <w:noProof/>
            <w:webHidden/>
          </w:rPr>
          <w:instrText xml:space="preserve"> PAGEREF _Toc143871896 \h </w:instrText>
        </w:r>
        <w:r>
          <w:rPr>
            <w:noProof/>
            <w:webHidden/>
          </w:rPr>
        </w:r>
        <w:r>
          <w:rPr>
            <w:noProof/>
            <w:webHidden/>
          </w:rPr>
          <w:fldChar w:fldCharType="separate"/>
        </w:r>
        <w:r>
          <w:rPr>
            <w:noProof/>
            <w:webHidden/>
          </w:rPr>
          <w:t>6</w:t>
        </w:r>
        <w:r>
          <w:rPr>
            <w:noProof/>
            <w:webHidden/>
          </w:rPr>
          <w:fldChar w:fldCharType="end"/>
        </w:r>
      </w:hyperlink>
    </w:p>
    <w:p w14:paraId="584688FC" w14:textId="5924421B" w:rsidR="009B1139" w:rsidRDefault="009B1139">
      <w:pPr>
        <w:pStyle w:val="TOC4"/>
        <w:rPr>
          <w:rFonts w:asciiTheme="minorHAnsi" w:eastAsiaTheme="minorEastAsia" w:hAnsiTheme="minorHAnsi" w:cstheme="minorBidi"/>
          <w:noProof/>
          <w:color w:val="auto"/>
          <w:szCs w:val="22"/>
          <w:lang w:val="en-US" w:eastAsia="en-US"/>
        </w:rPr>
      </w:pPr>
      <w:hyperlink w:anchor="_Toc143871897" w:history="1">
        <w:r w:rsidRPr="009032CD">
          <w:rPr>
            <w:rStyle w:val="Hyperlink"/>
            <w:noProof/>
          </w:rPr>
          <w:t>JOONISED</w:t>
        </w:r>
        <w:r>
          <w:rPr>
            <w:noProof/>
            <w:webHidden/>
          </w:rPr>
          <w:tab/>
        </w:r>
        <w:r>
          <w:rPr>
            <w:noProof/>
            <w:webHidden/>
          </w:rPr>
          <w:fldChar w:fldCharType="begin"/>
        </w:r>
        <w:r>
          <w:rPr>
            <w:noProof/>
            <w:webHidden/>
          </w:rPr>
          <w:instrText xml:space="preserve"> PAGEREF _Toc143871897 \h </w:instrText>
        </w:r>
        <w:r>
          <w:rPr>
            <w:noProof/>
            <w:webHidden/>
          </w:rPr>
        </w:r>
        <w:r>
          <w:rPr>
            <w:noProof/>
            <w:webHidden/>
          </w:rPr>
          <w:fldChar w:fldCharType="separate"/>
        </w:r>
        <w:r>
          <w:rPr>
            <w:noProof/>
            <w:webHidden/>
          </w:rPr>
          <w:t>6</w:t>
        </w:r>
        <w:r>
          <w:rPr>
            <w:noProof/>
            <w:webHidden/>
          </w:rPr>
          <w:fldChar w:fldCharType="end"/>
        </w:r>
      </w:hyperlink>
    </w:p>
    <w:p w14:paraId="2502035D" w14:textId="2C17FA44" w:rsidR="009B1139" w:rsidRDefault="009B1139">
      <w:pPr>
        <w:pStyle w:val="TOC5"/>
        <w:tabs>
          <w:tab w:val="right" w:leader="dot" w:pos="9627"/>
        </w:tabs>
        <w:rPr>
          <w:rFonts w:asciiTheme="minorHAnsi" w:eastAsiaTheme="minorEastAsia" w:hAnsiTheme="minorHAnsi" w:cstheme="minorBidi"/>
          <w:noProof/>
          <w:color w:val="auto"/>
          <w:szCs w:val="22"/>
          <w:lang w:val="en-US" w:eastAsia="en-US"/>
        </w:rPr>
      </w:pPr>
      <w:hyperlink w:anchor="_Toc143871898" w:history="1">
        <w:r w:rsidRPr="009032CD">
          <w:rPr>
            <w:rStyle w:val="Hyperlink"/>
            <w:noProof/>
          </w:rPr>
          <w:t>Joonis LR9524-1. Asendiplaan</w:t>
        </w:r>
        <w:r>
          <w:rPr>
            <w:noProof/>
            <w:webHidden/>
          </w:rPr>
          <w:tab/>
        </w:r>
        <w:r>
          <w:rPr>
            <w:noProof/>
            <w:webHidden/>
          </w:rPr>
          <w:fldChar w:fldCharType="begin"/>
        </w:r>
        <w:r>
          <w:rPr>
            <w:noProof/>
            <w:webHidden/>
          </w:rPr>
          <w:instrText xml:space="preserve"> PAGEREF _Toc143871898 \h </w:instrText>
        </w:r>
        <w:r>
          <w:rPr>
            <w:noProof/>
            <w:webHidden/>
          </w:rPr>
        </w:r>
        <w:r>
          <w:rPr>
            <w:noProof/>
            <w:webHidden/>
          </w:rPr>
          <w:fldChar w:fldCharType="separate"/>
        </w:r>
        <w:r>
          <w:rPr>
            <w:noProof/>
            <w:webHidden/>
          </w:rPr>
          <w:t>6</w:t>
        </w:r>
        <w:r>
          <w:rPr>
            <w:noProof/>
            <w:webHidden/>
          </w:rPr>
          <w:fldChar w:fldCharType="end"/>
        </w:r>
      </w:hyperlink>
    </w:p>
    <w:p w14:paraId="5947DC21" w14:textId="7D16C157" w:rsidR="009B1139" w:rsidRDefault="009B1139">
      <w:pPr>
        <w:pStyle w:val="TOC5"/>
        <w:tabs>
          <w:tab w:val="right" w:leader="dot" w:pos="9627"/>
        </w:tabs>
        <w:rPr>
          <w:rFonts w:asciiTheme="minorHAnsi" w:eastAsiaTheme="minorEastAsia" w:hAnsiTheme="minorHAnsi" w:cstheme="minorBidi"/>
          <w:noProof/>
          <w:color w:val="auto"/>
          <w:szCs w:val="22"/>
          <w:lang w:val="en-US" w:eastAsia="en-US"/>
        </w:rPr>
      </w:pPr>
      <w:hyperlink w:anchor="_Toc143871899" w:history="1">
        <w:r w:rsidRPr="009032CD">
          <w:rPr>
            <w:rStyle w:val="Hyperlink"/>
            <w:noProof/>
          </w:rPr>
          <w:t>Joonis LR9524-2. Skeemid</w:t>
        </w:r>
        <w:r>
          <w:rPr>
            <w:noProof/>
            <w:webHidden/>
          </w:rPr>
          <w:tab/>
        </w:r>
        <w:r>
          <w:rPr>
            <w:noProof/>
            <w:webHidden/>
          </w:rPr>
          <w:fldChar w:fldCharType="begin"/>
        </w:r>
        <w:r>
          <w:rPr>
            <w:noProof/>
            <w:webHidden/>
          </w:rPr>
          <w:instrText xml:space="preserve"> PAGEREF _Toc143871899 \h </w:instrText>
        </w:r>
        <w:r>
          <w:rPr>
            <w:noProof/>
            <w:webHidden/>
          </w:rPr>
        </w:r>
        <w:r>
          <w:rPr>
            <w:noProof/>
            <w:webHidden/>
          </w:rPr>
          <w:fldChar w:fldCharType="separate"/>
        </w:r>
        <w:r>
          <w:rPr>
            <w:noProof/>
            <w:webHidden/>
          </w:rPr>
          <w:t>6</w:t>
        </w:r>
        <w:r>
          <w:rPr>
            <w:noProof/>
            <w:webHidden/>
          </w:rPr>
          <w:fldChar w:fldCharType="end"/>
        </w:r>
      </w:hyperlink>
    </w:p>
    <w:p w14:paraId="34D4B38F" w14:textId="71A5F3C2" w:rsidR="009B1139" w:rsidRDefault="009B1139">
      <w:pPr>
        <w:pStyle w:val="TOC5"/>
        <w:tabs>
          <w:tab w:val="right" w:leader="dot" w:pos="9627"/>
        </w:tabs>
        <w:rPr>
          <w:rFonts w:asciiTheme="minorHAnsi" w:eastAsiaTheme="minorEastAsia" w:hAnsiTheme="minorHAnsi" w:cstheme="minorBidi"/>
          <w:noProof/>
          <w:color w:val="auto"/>
          <w:szCs w:val="22"/>
          <w:lang w:val="en-US" w:eastAsia="en-US"/>
        </w:rPr>
      </w:pPr>
      <w:hyperlink w:anchor="_Toc143871900" w:history="1">
        <w:r w:rsidRPr="009032CD">
          <w:rPr>
            <w:rStyle w:val="Hyperlink"/>
            <w:noProof/>
          </w:rPr>
          <w:t>Joonis LR9524-3. Seadmete paiknemised ja komplektalajaama maanduspaigaldis</w:t>
        </w:r>
        <w:r>
          <w:rPr>
            <w:noProof/>
            <w:webHidden/>
          </w:rPr>
          <w:tab/>
        </w:r>
        <w:r>
          <w:rPr>
            <w:noProof/>
            <w:webHidden/>
          </w:rPr>
          <w:fldChar w:fldCharType="begin"/>
        </w:r>
        <w:r>
          <w:rPr>
            <w:noProof/>
            <w:webHidden/>
          </w:rPr>
          <w:instrText xml:space="preserve"> PAGEREF _Toc143871900 \h </w:instrText>
        </w:r>
        <w:r>
          <w:rPr>
            <w:noProof/>
            <w:webHidden/>
          </w:rPr>
        </w:r>
        <w:r>
          <w:rPr>
            <w:noProof/>
            <w:webHidden/>
          </w:rPr>
          <w:fldChar w:fldCharType="separate"/>
        </w:r>
        <w:r>
          <w:rPr>
            <w:noProof/>
            <w:webHidden/>
          </w:rPr>
          <w:t>6</w:t>
        </w:r>
        <w:r>
          <w:rPr>
            <w:noProof/>
            <w:webHidden/>
          </w:rPr>
          <w:fldChar w:fldCharType="end"/>
        </w:r>
      </w:hyperlink>
    </w:p>
    <w:p w14:paraId="348B18A9" w14:textId="73DC64C2" w:rsidR="00AF399A" w:rsidRDefault="00411EEB" w:rsidP="00C668B9">
      <w:pPr>
        <w:pStyle w:val="Contents5"/>
        <w:tabs>
          <w:tab w:val="right" w:leader="dot" w:pos="9637"/>
        </w:tabs>
      </w:pPr>
      <w:r>
        <w:fldChar w:fldCharType="end"/>
      </w:r>
      <w:bookmarkStart w:id="39" w:name="_GoBack"/>
      <w:bookmarkEnd w:id="39"/>
    </w:p>
    <w:p w14:paraId="348B18AA" w14:textId="77777777" w:rsidR="00AF399A" w:rsidRDefault="00AF399A"/>
    <w:p w14:paraId="348B18AB" w14:textId="77777777" w:rsidR="00AF399A" w:rsidRDefault="00AF399A">
      <w:pPr>
        <w:rPr>
          <w:b/>
          <w:bCs/>
          <w:lang w:eastAsia="et-EE"/>
        </w:rPr>
      </w:pPr>
    </w:p>
    <w:p w14:paraId="348B18AC" w14:textId="77777777" w:rsidR="00AF399A" w:rsidRDefault="00411EEB" w:rsidP="0076544F">
      <w:pPr>
        <w:pStyle w:val="Heading4"/>
        <w:spacing w:after="240"/>
      </w:pPr>
      <w:bookmarkStart w:id="40" w:name="_Toc527623371"/>
      <w:bookmarkStart w:id="41" w:name="_Toc143871880"/>
      <w:bookmarkEnd w:id="40"/>
      <w:r>
        <w:t>PROJEKTI KOOSTAJAD</w:t>
      </w:r>
      <w:bookmarkEnd w:id="41"/>
    </w:p>
    <w:p w14:paraId="348B18AD" w14:textId="77777777" w:rsidR="00AF399A" w:rsidRDefault="00411EEB">
      <w:r>
        <w:t>Projekti koostamisel osalesid:</w:t>
      </w:r>
    </w:p>
    <w:p w14:paraId="348B18AE" w14:textId="77777777" w:rsidR="00AF399A" w:rsidRDefault="00AF399A"/>
    <w:p w14:paraId="348B18AF" w14:textId="77777777" w:rsidR="00AF399A" w:rsidRDefault="00AF399A">
      <w:pPr>
        <w:rPr>
          <w:sz w:val="8"/>
          <w:szCs w:val="8"/>
        </w:rPr>
      </w:pPr>
    </w:p>
    <w:p w14:paraId="348B18B0" w14:textId="42DFBC49" w:rsidR="00AF399A" w:rsidRDefault="00411EEB">
      <w:pPr>
        <w:rPr>
          <w:szCs w:val="22"/>
        </w:rPr>
      </w:pPr>
      <w:r>
        <w:rPr>
          <w:szCs w:val="22"/>
        </w:rPr>
        <w:t>Projekteerija</w:t>
      </w:r>
      <w:r>
        <w:rPr>
          <w:szCs w:val="22"/>
        </w:rPr>
        <w:tab/>
      </w:r>
      <w:r>
        <w:rPr>
          <w:szCs w:val="22"/>
        </w:rPr>
        <w:tab/>
      </w:r>
      <w:r>
        <w:rPr>
          <w:szCs w:val="22"/>
        </w:rPr>
        <w:tab/>
      </w:r>
      <w:r>
        <w:rPr>
          <w:szCs w:val="22"/>
        </w:rPr>
        <w:tab/>
      </w:r>
      <w:r w:rsidR="00DD006F">
        <w:t>Jalmar Hövel</w:t>
      </w:r>
    </w:p>
    <w:p w14:paraId="348B18B1" w14:textId="30A4A283" w:rsidR="00AF399A" w:rsidRDefault="00411EEB">
      <w:r>
        <w:rPr>
          <w:szCs w:val="22"/>
        </w:rPr>
        <w:tab/>
      </w:r>
      <w:r>
        <w:rPr>
          <w:szCs w:val="22"/>
        </w:rPr>
        <w:tab/>
      </w:r>
      <w:r>
        <w:rPr>
          <w:szCs w:val="22"/>
        </w:rPr>
        <w:tab/>
      </w:r>
      <w:r>
        <w:rPr>
          <w:szCs w:val="22"/>
        </w:rPr>
        <w:tab/>
      </w:r>
      <w:r>
        <w:rPr>
          <w:szCs w:val="22"/>
        </w:rPr>
        <w:tab/>
        <w:t xml:space="preserve">Tel. </w:t>
      </w:r>
      <w:r w:rsidR="00DD006F">
        <w:t>+372 53051974</w:t>
      </w:r>
    </w:p>
    <w:p w14:paraId="2DE470F1" w14:textId="7235559A" w:rsidR="00951B66" w:rsidRDefault="00411EEB" w:rsidP="009A61CA">
      <w:r>
        <w:tab/>
      </w:r>
      <w:r>
        <w:tab/>
      </w:r>
      <w:r>
        <w:tab/>
      </w:r>
      <w:r>
        <w:tab/>
      </w:r>
      <w:r>
        <w:tab/>
      </w:r>
      <w:hyperlink r:id="rId9" w:history="1">
        <w:r w:rsidR="00DD006F" w:rsidRPr="00243A1B">
          <w:rPr>
            <w:rStyle w:val="Hyperlink"/>
          </w:rPr>
          <w:t>j.hovel@leonhard-weiss.com</w:t>
        </w:r>
      </w:hyperlink>
    </w:p>
    <w:p w14:paraId="348B18B8" w14:textId="33422E8D" w:rsidR="00AF399A" w:rsidRDefault="00AF399A" w:rsidP="00DD006F"/>
    <w:p w14:paraId="348B18B9" w14:textId="77777777" w:rsidR="00AF399A" w:rsidRDefault="00AF399A">
      <w:pPr>
        <w:rPr>
          <w:sz w:val="6"/>
          <w:szCs w:val="6"/>
        </w:rPr>
      </w:pPr>
    </w:p>
    <w:p w14:paraId="348B18BE" w14:textId="77777777" w:rsidR="00AF399A" w:rsidRDefault="00AF399A">
      <w:pPr>
        <w:ind w:left="2832" w:firstLine="708"/>
      </w:pPr>
    </w:p>
    <w:p w14:paraId="348B18BF" w14:textId="77777777" w:rsidR="00AF399A" w:rsidRDefault="00AF399A">
      <w:pPr>
        <w:ind w:left="2832" w:firstLine="708"/>
      </w:pPr>
    </w:p>
    <w:p w14:paraId="348B18C0" w14:textId="77777777" w:rsidR="00AF399A" w:rsidRDefault="00AF399A">
      <w:pPr>
        <w:ind w:left="2832" w:firstLine="708"/>
      </w:pPr>
    </w:p>
    <w:p w14:paraId="348B18C1" w14:textId="77777777" w:rsidR="00411EEB" w:rsidRDefault="00411EEB">
      <w:pPr>
        <w:suppressAutoHyphens w:val="0"/>
        <w:rPr>
          <w:b/>
          <w:bCs/>
          <w:sz w:val="28"/>
          <w:szCs w:val="32"/>
        </w:rPr>
      </w:pPr>
      <w:bookmarkStart w:id="42" w:name="_Toc159827016"/>
      <w:bookmarkStart w:id="43" w:name="_Toc527623372"/>
      <w:bookmarkEnd w:id="42"/>
      <w:bookmarkEnd w:id="43"/>
    </w:p>
    <w:p w14:paraId="348B18C2" w14:textId="77777777" w:rsidR="00807AF3" w:rsidRDefault="00807AF3">
      <w:pPr>
        <w:suppressAutoHyphens w:val="0"/>
        <w:rPr>
          <w:b/>
          <w:bCs/>
          <w:sz w:val="28"/>
          <w:szCs w:val="32"/>
        </w:rPr>
      </w:pPr>
      <w:r>
        <w:br w:type="page"/>
      </w:r>
    </w:p>
    <w:p w14:paraId="348B18C3" w14:textId="77777777" w:rsidR="00AF399A" w:rsidRDefault="00411EEB">
      <w:pPr>
        <w:pStyle w:val="Heading1"/>
        <w:numPr>
          <w:ilvl w:val="0"/>
          <w:numId w:val="4"/>
        </w:numPr>
        <w:suppressAutoHyphens w:val="0"/>
        <w:spacing w:before="80"/>
      </w:pPr>
      <w:bookmarkStart w:id="44" w:name="_Toc143871881"/>
      <w:r>
        <w:lastRenderedPageBreak/>
        <w:t>Asukoht</w:t>
      </w:r>
      <w:bookmarkEnd w:id="44"/>
    </w:p>
    <w:p w14:paraId="348B18C4" w14:textId="77777777" w:rsidR="00810345" w:rsidRDefault="00B321AA">
      <w:pPr>
        <w:jc w:val="both"/>
        <w:rPr>
          <w:noProof/>
          <w:lang w:val="en-US" w:eastAsia="en-US"/>
        </w:rPr>
      </w:pPr>
      <w:r w:rsidRPr="00B321AA">
        <w:rPr>
          <w:noProof/>
          <w:lang w:val="en-US" w:eastAsia="en-US"/>
        </w:rPr>
        <w:t xml:space="preserve"> </w:t>
      </w:r>
    </w:p>
    <w:p w14:paraId="348B18C5" w14:textId="55613126" w:rsidR="00807AF3" w:rsidRDefault="00D33BBD">
      <w:pPr>
        <w:jc w:val="both"/>
        <w:rPr>
          <w:b/>
          <w:bCs/>
        </w:rPr>
      </w:pPr>
      <w:r>
        <w:rPr>
          <w:noProof/>
          <w:lang w:val="en-US" w:eastAsia="en-US"/>
        </w:rPr>
        <w:pict w14:anchorId="0CDA7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0.9pt;height:278.85pt">
            <v:imagedata r:id="rId10" o:title="Kaardil asukoht"/>
          </v:shape>
        </w:pict>
      </w:r>
    </w:p>
    <w:p w14:paraId="348B18C6" w14:textId="469B156D" w:rsidR="00AF399A" w:rsidRDefault="00585E80" w:rsidP="004E3823">
      <w:pPr>
        <w:spacing w:before="120"/>
        <w:jc w:val="both"/>
      </w:pPr>
      <w:r>
        <w:rPr>
          <w:b/>
          <w:bCs/>
        </w:rPr>
        <w:t xml:space="preserve">Joonis 1.1. </w:t>
      </w:r>
      <w:r w:rsidR="00807AF3">
        <w:t>Objekti asukoht</w:t>
      </w:r>
      <w:r w:rsidR="00D33BBD">
        <w:t xml:space="preserve"> Kabli külas Häädemeeste vallas</w:t>
      </w:r>
      <w:r>
        <w:t>.</w:t>
      </w:r>
      <w:bookmarkStart w:id="45" w:name="_Toc159827017"/>
      <w:bookmarkStart w:id="46" w:name="_Toc527623373"/>
      <w:bookmarkEnd w:id="45"/>
      <w:bookmarkEnd w:id="46"/>
    </w:p>
    <w:p w14:paraId="348B18C7" w14:textId="77777777" w:rsidR="00807AF3" w:rsidRPr="004E3823" w:rsidRDefault="00807AF3" w:rsidP="004E3823">
      <w:pPr>
        <w:spacing w:before="120"/>
        <w:jc w:val="both"/>
      </w:pPr>
    </w:p>
    <w:p w14:paraId="348B18C8" w14:textId="77777777" w:rsidR="00AF399A" w:rsidRDefault="00AF399A">
      <w:pPr>
        <w:rPr>
          <w:sz w:val="6"/>
        </w:rPr>
      </w:pPr>
    </w:p>
    <w:p w14:paraId="348B18C9" w14:textId="77777777" w:rsidR="00AF399A" w:rsidRDefault="00411EEB" w:rsidP="004E3823">
      <w:pPr>
        <w:pStyle w:val="Heading1"/>
        <w:numPr>
          <w:ilvl w:val="0"/>
          <w:numId w:val="3"/>
        </w:numPr>
        <w:suppressAutoHyphens w:val="0"/>
        <w:spacing w:before="80"/>
      </w:pPr>
      <w:bookmarkStart w:id="47" w:name="_Toc159827018"/>
      <w:bookmarkStart w:id="48" w:name="_Toc527623374"/>
      <w:bookmarkStart w:id="49" w:name="_Toc143871882"/>
      <w:bookmarkEnd w:id="47"/>
      <w:bookmarkEnd w:id="48"/>
      <w:r>
        <w:t>Seletuskiri</w:t>
      </w:r>
      <w:bookmarkEnd w:id="49"/>
    </w:p>
    <w:p w14:paraId="348B18CA" w14:textId="77777777" w:rsidR="00AF399A" w:rsidRDefault="00411EEB">
      <w:pPr>
        <w:pStyle w:val="Heading2"/>
        <w:numPr>
          <w:ilvl w:val="1"/>
          <w:numId w:val="3"/>
        </w:numPr>
        <w:suppressAutoHyphens w:val="0"/>
        <w:spacing w:before="60"/>
      </w:pPr>
      <w:bookmarkStart w:id="50" w:name="_Toc159827019"/>
      <w:bookmarkStart w:id="51" w:name="_Toc122669377"/>
      <w:bookmarkStart w:id="52" w:name="_Toc527623375"/>
      <w:bookmarkStart w:id="53" w:name="_Toc143871883"/>
      <w:bookmarkEnd w:id="50"/>
      <w:bookmarkEnd w:id="51"/>
      <w:bookmarkEnd w:id="52"/>
      <w:r>
        <w:t>Üldosa</w:t>
      </w:r>
      <w:bookmarkEnd w:id="53"/>
    </w:p>
    <w:p w14:paraId="348B18CB" w14:textId="64286D76" w:rsidR="00AF399A" w:rsidRDefault="00411EEB" w:rsidP="004C597C">
      <w:pPr>
        <w:pStyle w:val="TextBody"/>
        <w:spacing w:after="60"/>
      </w:pPr>
      <w:r>
        <w:t>Käesoleva projektiga on lahendatud</w:t>
      </w:r>
      <w:r w:rsidR="00EF770B">
        <w:t xml:space="preserve"> Pärnu maakonnas, Häädemeeste vallas, Kabli külas kivi kinnistul </w:t>
      </w:r>
      <w:r w:rsidR="003D7E50">
        <w:t>madalpinge uus liitumine</w:t>
      </w:r>
      <w:r w:rsidR="00EE5FFA">
        <w:t xml:space="preserve">. </w:t>
      </w:r>
      <w:r w:rsidR="00F93999">
        <w:t xml:space="preserve">Toitealajaam: </w:t>
      </w:r>
      <w:r w:rsidR="00EF770B">
        <w:t>HÄÄDEMEESTE 35/15</w:t>
      </w:r>
      <w:r>
        <w:t xml:space="preserve">, </w:t>
      </w:r>
      <w:r w:rsidR="00160815">
        <w:t xml:space="preserve">fiider: </w:t>
      </w:r>
      <w:r w:rsidR="00EF770B">
        <w:rPr>
          <w:color w:val="auto"/>
          <w:sz w:val="20"/>
          <w:szCs w:val="20"/>
          <w:lang w:eastAsia="et-EE"/>
        </w:rPr>
        <w:t>IKLA:HDM</w:t>
      </w:r>
      <w:r w:rsidR="00EF770B">
        <w:t>, Jaotusalajaam: Ranna:(K-Nõmme)</w:t>
      </w:r>
      <w:r w:rsidR="00F50FAC">
        <w:t xml:space="preserve">. </w:t>
      </w:r>
      <w:r>
        <w:t>K</w:t>
      </w:r>
      <w:r>
        <w:rPr>
          <w:i/>
        </w:rPr>
        <w:t>aablitrasside projekteeritud (trassi)pikkused selguvad töömahtude tabelist ja asendiplaanilt, arvutuslikud pikkused (koos varuga) on esitatud asendiplaani joonistel, elektriskeemidel ja spetsifikatsioonis.</w:t>
      </w:r>
    </w:p>
    <w:p w14:paraId="22E9AB0C" w14:textId="141A25CE" w:rsidR="00DE763B" w:rsidRDefault="00411EEB" w:rsidP="00DE763B">
      <w:pPr>
        <w:spacing w:line="240" w:lineRule="atLeast"/>
        <w:jc w:val="both"/>
        <w:rPr>
          <w:color w:val="000000"/>
          <w:szCs w:val="20"/>
        </w:rPr>
      </w:pPr>
      <w:r>
        <w:rPr>
          <w:color w:val="000000"/>
          <w:szCs w:val="20"/>
        </w:rPr>
        <w:t xml:space="preserve">Projekteerimistöö aluseks on võetud </w:t>
      </w:r>
      <w:r w:rsidR="00951B66" w:rsidRPr="00951B66">
        <w:rPr>
          <w:color w:val="000000"/>
          <w:szCs w:val="20"/>
        </w:rPr>
        <w:t>Enefit Connect OÜ</w:t>
      </w:r>
      <w:r w:rsidR="00160815">
        <w:rPr>
          <w:color w:val="000000"/>
          <w:szCs w:val="20"/>
        </w:rPr>
        <w:t xml:space="preserve"> lähteülesanne </w:t>
      </w:r>
      <w:r w:rsidR="00951B66">
        <w:rPr>
          <w:color w:val="000000"/>
          <w:szCs w:val="20"/>
        </w:rPr>
        <w:t xml:space="preserve">nr </w:t>
      </w:r>
      <w:r w:rsidR="00F50FAC">
        <w:rPr>
          <w:color w:val="000000"/>
          <w:szCs w:val="20"/>
        </w:rPr>
        <w:t>441019</w:t>
      </w:r>
      <w:r w:rsidR="00DE763B">
        <w:rPr>
          <w:color w:val="000000"/>
          <w:szCs w:val="20"/>
        </w:rPr>
        <w:t>.</w:t>
      </w:r>
    </w:p>
    <w:p w14:paraId="783A4F77" w14:textId="6502F1FA" w:rsidR="00DE763B" w:rsidRPr="00DE763B" w:rsidRDefault="00DE763B" w:rsidP="00DE763B">
      <w:pPr>
        <w:spacing w:line="240" w:lineRule="atLeast"/>
        <w:jc w:val="both"/>
        <w:rPr>
          <w:color w:val="000000"/>
          <w:szCs w:val="20"/>
        </w:rPr>
      </w:pPr>
      <w:r w:rsidRPr="00DE763B">
        <w:rPr>
          <w:color w:val="000000"/>
          <w:szCs w:val="20"/>
        </w:rPr>
        <w:t>Projekt on koostatud lähtudes kehtivatest normdokumentidest, millest kinni pidada ehitusel ja hilisemal käidul:</w:t>
      </w:r>
    </w:p>
    <w:p w14:paraId="70078F79"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Elektrilevi OÜ varahalduri poolt antud täiendavad andmed;</w:t>
      </w:r>
    </w:p>
    <w:p w14:paraId="6D180FE9"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Elektrilevi OÜ „Elektripaigaldise projekti koostamise juhend J352“;</w:t>
      </w:r>
    </w:p>
    <w:p w14:paraId="4F2760B2"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„Eesti Energia (0,4…20) kV võrgustandard“;</w:t>
      </w:r>
    </w:p>
    <w:p w14:paraId="34B55AAA"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“Ehitusseadustik“</w:t>
      </w:r>
    </w:p>
    <w:p w14:paraId="2C6408F8"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 xml:space="preserve">“Seadme ohutuse seadus (lühend - SeOS)” </w:t>
      </w:r>
    </w:p>
    <w:p w14:paraId="14B8EA70"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EVS-EN 61140:2016 Kaitse elektrilöögi eest. Ühisnõuded paigaldistele ja seadmetele;</w:t>
      </w:r>
    </w:p>
    <w:p w14:paraId="15068416"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EVS-HD 60364-4-41:2016 Madalpingelised elektripaigaldised. Osa 4-41: Kaitseviisid. Kaitse elektrilöögi eest;</w:t>
      </w:r>
    </w:p>
    <w:p w14:paraId="3605F8B7"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 xml:space="preserve">EVS-HD 60364-4-42:2011 Ehitiste elektripaigaldised. Osa 4-42: Kaitseviisid. Kaitse kuumustoime eest; </w:t>
      </w:r>
    </w:p>
    <w:p w14:paraId="1E234B37"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EVS-HD 60364-4-43:2010 Ehitiste elektripaigaldised. Osa 4-43: Kaitseviisid. Liigvoolukaitse;</w:t>
      </w:r>
    </w:p>
    <w:p w14:paraId="4B094270"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EVS-HD 60364-4-443:2016 Ehitiste elektripaigaldised. Osa 4-44: Kaitseviisid. Kaitse</w:t>
      </w:r>
    </w:p>
    <w:p w14:paraId="3D46AB23"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pingehäiringute ja elektromagnetiliste häiringute eest;</w:t>
      </w:r>
    </w:p>
    <w:p w14:paraId="5B203F7F"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EVS-HD 60364-5-54:2011 Madalpingelised elektripaigaldised. Osa 5-54: Elektriseadmete valik ja paigaldamine. Maandamine, kaitsejuhid ja kaitse-potentsiaaliühtlustusjuhid;</w:t>
      </w:r>
    </w:p>
    <w:p w14:paraId="7F30C68C"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lastRenderedPageBreak/>
        <w:t>EVS-EN 50110-1:2013 Elektripaigaldiste käit;</w:t>
      </w:r>
    </w:p>
    <w:p w14:paraId="0D3DD9C8"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EVS-HD 60364-4-443:2016 “Kaitse pingehäirete ja elektromagnetiliste häiringute eest”;</w:t>
      </w:r>
    </w:p>
    <w:p w14:paraId="18D876F2"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EVS-EN 50522:2010 “Üle 1 kV nimivahelduvpingega tugevvoolupaigaldiste maandamine”;</w:t>
      </w:r>
    </w:p>
    <w:p w14:paraId="4357D89D"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EVS-EN 61936-1:2010 “ Tugevvoolupaigaldised nimivahelduvpingega üle 1 kV”;</w:t>
      </w:r>
    </w:p>
    <w:p w14:paraId="1C1DC971" w14:textId="77777777" w:rsidR="00DE763B" w:rsidRPr="00DE763B" w:rsidRDefault="00DE763B" w:rsidP="00DE763B">
      <w:pPr>
        <w:pStyle w:val="ListParagraph"/>
        <w:numPr>
          <w:ilvl w:val="0"/>
          <w:numId w:val="11"/>
        </w:numPr>
        <w:spacing w:line="240" w:lineRule="atLeast"/>
        <w:jc w:val="both"/>
        <w:rPr>
          <w:color w:val="000000"/>
          <w:szCs w:val="20"/>
        </w:rPr>
      </w:pPr>
      <w:r w:rsidRPr="00DE763B">
        <w:rPr>
          <w:color w:val="000000"/>
          <w:szCs w:val="20"/>
        </w:rPr>
        <w:t>Teised Eesti Vabariigi seadused, normid ja õigusaktid.</w:t>
      </w:r>
    </w:p>
    <w:p w14:paraId="348B18D8" w14:textId="62D09D95" w:rsidR="00AF399A" w:rsidRDefault="00AF399A" w:rsidP="00DE763B">
      <w:pPr>
        <w:spacing w:line="240" w:lineRule="atLeast"/>
        <w:jc w:val="both"/>
        <w:rPr>
          <w:sz w:val="8"/>
        </w:rPr>
      </w:pPr>
    </w:p>
    <w:p w14:paraId="348B18D9" w14:textId="55F9BECA" w:rsidR="00AF399A" w:rsidRPr="00E02844" w:rsidRDefault="00DE763B" w:rsidP="001C4E3E">
      <w:pPr>
        <w:spacing w:after="60"/>
        <w:jc w:val="both"/>
        <w:rPr>
          <w:i/>
          <w:color w:val="auto"/>
        </w:rPr>
      </w:pPr>
      <w:r w:rsidRPr="00E02844">
        <w:rPr>
          <w:i/>
          <w:color w:val="auto"/>
        </w:rPr>
        <w:t>Kolm</w:t>
      </w:r>
      <w:r w:rsidR="00411EEB" w:rsidRPr="00E02844">
        <w:rPr>
          <w:i/>
          <w:color w:val="auto"/>
        </w:rPr>
        <w:t xml:space="preserve"> päeva enne liiniehitustööde algust on ehitajal kohustus võtta ühendust kinnistute valdajatega, teavitades neid tööde teostamisest nende maaüksusel ning arvestama </w:t>
      </w:r>
      <w:r w:rsidR="002A7304" w:rsidRPr="00E02844">
        <w:rPr>
          <w:i/>
          <w:color w:val="auto"/>
        </w:rPr>
        <w:t>nende tingimuste ja nõudmistega</w:t>
      </w:r>
      <w:r w:rsidR="00411EEB" w:rsidRPr="00E02844">
        <w:rPr>
          <w:i/>
          <w:color w:val="auto"/>
        </w:rPr>
        <w:t xml:space="preserve">. Meetmed ohutuks tööks elektriseadmetel ja nende kaitsetsoonis määrata kindlaks tööjuhatuse koosolekul enne tööde alustamist. Ehitustöödel tekkinud küsimused ja probleemid, mida pole kajastatud käesolevas projektis või on ebaselged, lahendatakse töö käigus kooskõlastatult projekteerija ja tellijaga. </w:t>
      </w:r>
    </w:p>
    <w:p w14:paraId="348B18DA" w14:textId="474DEEE1" w:rsidR="00AF399A" w:rsidRPr="00E02844" w:rsidRDefault="00411EEB" w:rsidP="008869CF">
      <w:pPr>
        <w:spacing w:after="60"/>
        <w:jc w:val="both"/>
        <w:rPr>
          <w:b/>
          <w:color w:val="auto"/>
        </w:rPr>
      </w:pPr>
      <w:r w:rsidRPr="00E02844">
        <w:rPr>
          <w:color w:val="auto"/>
        </w:rPr>
        <w:t>Tööd teostada vastavalt Eesti Vabariigis kehtivatele normatiividele ja seadustele ning kinni pidada töötervishoiu, tööohutuse ja elektriohutuse nõuetest. Järgida häid töötegemise tavasid.</w:t>
      </w:r>
    </w:p>
    <w:p w14:paraId="553EDC83" w14:textId="77777777" w:rsidR="00EF770B" w:rsidRDefault="00F64CC0" w:rsidP="00EF770B">
      <w:pPr>
        <w:rPr>
          <w:noProof/>
          <w:sz w:val="18"/>
          <w:szCs w:val="18"/>
        </w:rPr>
      </w:pPr>
      <w:r w:rsidRPr="00E02844">
        <w:rPr>
          <w:color w:val="auto"/>
        </w:rPr>
        <w:t>Ehitustööd toimuvad</w:t>
      </w:r>
      <w:r w:rsidR="00EF770B">
        <w:rPr>
          <w:color w:val="auto"/>
        </w:rPr>
        <w:t xml:space="preserve"> Orjajõe metskond 20, Rannametsa-Ikla teel</w:t>
      </w:r>
      <w:r w:rsidR="00440F44">
        <w:rPr>
          <w:color w:val="auto"/>
        </w:rPr>
        <w:t xml:space="preserve">, </w:t>
      </w:r>
      <w:r w:rsidR="00EF770B">
        <w:rPr>
          <w:color w:val="auto"/>
        </w:rPr>
        <w:t>Jõekalda</w:t>
      </w:r>
      <w:r w:rsidR="00440F44">
        <w:rPr>
          <w:color w:val="auto"/>
        </w:rPr>
        <w:t xml:space="preserve">, </w:t>
      </w:r>
      <w:r w:rsidR="00EF770B">
        <w:rPr>
          <w:color w:val="auto"/>
        </w:rPr>
        <w:t>Kalda, Kabli külas, Häädemeeste vallas, Pärnu maakonnas</w:t>
      </w:r>
      <w:r w:rsidR="00440F44">
        <w:rPr>
          <w:color w:val="auto"/>
        </w:rPr>
        <w:t>.</w:t>
      </w:r>
      <w:r w:rsidR="00EF770B" w:rsidRPr="00EF770B">
        <w:rPr>
          <w:noProof/>
          <w:sz w:val="18"/>
          <w:szCs w:val="18"/>
        </w:rPr>
        <w:t xml:space="preserve"> </w:t>
      </w:r>
    </w:p>
    <w:p w14:paraId="6E2E4E13" w14:textId="35318F7D" w:rsidR="00EF770B" w:rsidRPr="00EF770B" w:rsidRDefault="00EF770B" w:rsidP="00EF770B">
      <w:pPr>
        <w:spacing w:after="60"/>
        <w:jc w:val="both"/>
        <w:rPr>
          <w:color w:val="auto"/>
          <w:szCs w:val="22"/>
        </w:rPr>
      </w:pPr>
      <w:r w:rsidRPr="00EF770B">
        <w:rPr>
          <w:color w:val="auto"/>
        </w:rPr>
        <w:t>Ehitustööd toimuvad riigitee</w:t>
      </w:r>
      <w:r>
        <w:rPr>
          <w:color w:val="auto"/>
        </w:rPr>
        <w:t>l</w:t>
      </w:r>
      <w:r w:rsidRPr="00EF770B">
        <w:rPr>
          <w:color w:val="auto"/>
        </w:rPr>
        <w:t xml:space="preserve"> </w:t>
      </w:r>
      <w:r>
        <w:rPr>
          <w:color w:val="auto"/>
        </w:rPr>
        <w:t>:</w:t>
      </w:r>
    </w:p>
    <w:p w14:paraId="18B5BDB3" w14:textId="0D24BBA2" w:rsidR="00EF770B" w:rsidRPr="00EF770B" w:rsidRDefault="00EF770B" w:rsidP="00EF770B">
      <w:pPr>
        <w:rPr>
          <w:noProof/>
          <w:color w:val="auto"/>
          <w:szCs w:val="22"/>
        </w:rPr>
      </w:pPr>
      <w:r w:rsidRPr="00EF770B">
        <w:rPr>
          <w:noProof/>
          <w:color w:val="auto"/>
          <w:szCs w:val="22"/>
        </w:rPr>
        <w:t>19331 Rannametsa - Ikla tee, km 12,95</w:t>
      </w:r>
    </w:p>
    <w:p w14:paraId="348B18DB" w14:textId="0F3B4D7A" w:rsidR="004C597C" w:rsidRPr="00EF770B" w:rsidRDefault="00EF770B" w:rsidP="00EF770B">
      <w:pPr>
        <w:spacing w:after="60"/>
        <w:jc w:val="both"/>
        <w:rPr>
          <w:color w:val="auto"/>
          <w:szCs w:val="22"/>
        </w:rPr>
      </w:pPr>
      <w:r w:rsidRPr="00EF770B">
        <w:rPr>
          <w:noProof/>
          <w:color w:val="auto"/>
          <w:szCs w:val="22"/>
          <w:lang w:val="sv-SE"/>
        </w:rPr>
        <w:t>19336 kabli -  Massiaru tee, km 0-0,155</w:t>
      </w:r>
    </w:p>
    <w:p w14:paraId="348B18DC" w14:textId="77777777" w:rsidR="00263BB5" w:rsidRPr="00BB0095" w:rsidRDefault="00411EEB" w:rsidP="00BB0095">
      <w:pPr>
        <w:pStyle w:val="Heading2"/>
        <w:numPr>
          <w:ilvl w:val="1"/>
          <w:numId w:val="3"/>
        </w:numPr>
        <w:suppressAutoHyphens w:val="0"/>
        <w:spacing w:before="60" w:line="360" w:lineRule="auto"/>
      </w:pPr>
      <w:bookmarkStart w:id="54" w:name="_Toc122669378"/>
      <w:bookmarkStart w:id="55" w:name="_Toc159827020"/>
      <w:bookmarkStart w:id="56" w:name="_Toc527623376"/>
      <w:bookmarkStart w:id="57" w:name="_Toc159827023"/>
      <w:bookmarkStart w:id="58" w:name="_Toc143871884"/>
      <w:bookmarkEnd w:id="54"/>
      <w:bookmarkEnd w:id="55"/>
      <w:bookmarkEnd w:id="56"/>
      <w:bookmarkEnd w:id="57"/>
      <w:r>
        <w:t>Tehniline lahendus</w:t>
      </w:r>
      <w:bookmarkStart w:id="59" w:name="_Toc159827025"/>
      <w:bookmarkStart w:id="60" w:name="_Toc527623377"/>
      <w:bookmarkEnd w:id="59"/>
      <w:bookmarkEnd w:id="60"/>
      <w:bookmarkEnd w:id="58"/>
    </w:p>
    <w:p w14:paraId="348B190B" w14:textId="77777777" w:rsidR="00BB0095" w:rsidRPr="00BB0095" w:rsidRDefault="00CC6868" w:rsidP="00BB0095">
      <w:pPr>
        <w:pStyle w:val="Heading3"/>
        <w:numPr>
          <w:ilvl w:val="2"/>
          <w:numId w:val="3"/>
        </w:numPr>
        <w:suppressAutoHyphens w:val="0"/>
        <w:spacing w:before="120" w:after="120"/>
      </w:pPr>
      <w:bookmarkStart w:id="61" w:name="_Toc143871885"/>
      <w:r>
        <w:t xml:space="preserve">MP </w:t>
      </w:r>
      <w:r w:rsidR="00154C5A">
        <w:t>maakaabelliin</w:t>
      </w:r>
      <w:bookmarkEnd w:id="61"/>
    </w:p>
    <w:p w14:paraId="348B190C" w14:textId="0AC8E9B8" w:rsidR="00642F9D" w:rsidRDefault="004C11CB" w:rsidP="0012791B">
      <w:r>
        <w:t>M</w:t>
      </w:r>
      <w:r w:rsidRPr="004C11CB">
        <w:t xml:space="preserve">P kaabelliinid ehitada vastavalt joonisele </w:t>
      </w:r>
      <w:r w:rsidR="009B1139">
        <w:t>LR9524</w:t>
      </w:r>
      <w:r w:rsidR="00397564" w:rsidRPr="008F2BA4">
        <w:t>-1</w:t>
      </w:r>
      <w:r w:rsidRPr="004C11CB">
        <w:t xml:space="preserve">. </w:t>
      </w:r>
    </w:p>
    <w:p w14:paraId="348B190D" w14:textId="2CCA8C0A" w:rsidR="00BD0918" w:rsidRDefault="006819A4" w:rsidP="00C301E4">
      <w:pPr>
        <w:spacing w:before="240" w:after="60"/>
        <w:rPr>
          <w:sz w:val="20"/>
          <w:szCs w:val="20"/>
        </w:rPr>
      </w:pPr>
      <w:r>
        <w:rPr>
          <w:b/>
          <w:sz w:val="20"/>
          <w:szCs w:val="20"/>
        </w:rPr>
        <w:t>Tabel 2</w:t>
      </w:r>
      <w:r w:rsidR="00BD0918">
        <w:rPr>
          <w:b/>
          <w:sz w:val="20"/>
          <w:szCs w:val="20"/>
        </w:rPr>
        <w:t>.2.</w:t>
      </w:r>
      <w:r w:rsidR="00BD0918">
        <w:rPr>
          <w:sz w:val="20"/>
          <w:szCs w:val="20"/>
        </w:rPr>
        <w:t xml:space="preserve"> MP maakaablid.</w:t>
      </w:r>
    </w:p>
    <w:tbl>
      <w:tblPr>
        <w:tblW w:w="5000" w:type="pct"/>
        <w:tblCellMar>
          <w:left w:w="70" w:type="dxa"/>
          <w:right w:w="70" w:type="dxa"/>
        </w:tblCellMar>
        <w:tblLook w:val="04A0" w:firstRow="1" w:lastRow="0" w:firstColumn="1" w:lastColumn="0" w:noHBand="0" w:noVBand="1"/>
      </w:tblPr>
      <w:tblGrid>
        <w:gridCol w:w="1345"/>
        <w:gridCol w:w="1343"/>
        <w:gridCol w:w="1151"/>
        <w:gridCol w:w="1149"/>
        <w:gridCol w:w="1149"/>
        <w:gridCol w:w="1149"/>
        <w:gridCol w:w="1149"/>
        <w:gridCol w:w="1192"/>
      </w:tblGrid>
      <w:tr w:rsidR="002D77A6" w:rsidRPr="002D77A6" w14:paraId="114C24AA" w14:textId="77777777" w:rsidTr="00E15C2D">
        <w:trPr>
          <w:trHeight w:val="300"/>
        </w:trPr>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1275B"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Kaabli nr</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FB23E"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Algus</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5A262"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Lõpp</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3435F"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Mark</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4C2C6F13"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Pikkus,</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5FAE0464" w14:textId="77777777" w:rsidR="002D77A6" w:rsidRPr="002D77A6" w:rsidRDefault="002D77A6" w:rsidP="002D77A6">
            <w:pPr>
              <w:suppressAutoHyphens w:val="0"/>
              <w:jc w:val="center"/>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Lahtine</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1EB5E06" w14:textId="77777777" w:rsidR="002D77A6" w:rsidRPr="002D77A6" w:rsidRDefault="002D77A6" w:rsidP="002D77A6">
            <w:pPr>
              <w:suppressAutoHyphens w:val="0"/>
              <w:jc w:val="center"/>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Ühine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2D82E306" w14:textId="77777777" w:rsidR="002D77A6" w:rsidRPr="002D77A6" w:rsidRDefault="002D77A6" w:rsidP="002D77A6">
            <w:pPr>
              <w:suppressAutoHyphens w:val="0"/>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Toru, D=110</w:t>
            </w:r>
          </w:p>
        </w:tc>
      </w:tr>
      <w:tr w:rsidR="002D77A6" w:rsidRPr="002D77A6" w14:paraId="50E8C9D8" w14:textId="77777777" w:rsidTr="00E15C2D">
        <w:trPr>
          <w:trHeight w:val="300"/>
        </w:trPr>
        <w:tc>
          <w:tcPr>
            <w:tcW w:w="698" w:type="pct"/>
            <w:vMerge/>
            <w:tcBorders>
              <w:top w:val="single" w:sz="4" w:space="0" w:color="auto"/>
              <w:left w:val="single" w:sz="4" w:space="0" w:color="auto"/>
              <w:bottom w:val="single" w:sz="4" w:space="0" w:color="auto"/>
              <w:right w:val="single" w:sz="4" w:space="0" w:color="auto"/>
            </w:tcBorders>
            <w:vAlign w:val="center"/>
            <w:hideMark/>
          </w:tcPr>
          <w:p w14:paraId="31274C2D" w14:textId="77777777" w:rsidR="002D77A6" w:rsidRPr="002D77A6" w:rsidRDefault="002D77A6" w:rsidP="002D77A6">
            <w:pPr>
              <w:suppressAutoHyphens w:val="0"/>
              <w:rPr>
                <w:b/>
                <w:bCs/>
                <w:sz w:val="18"/>
                <w:szCs w:val="18"/>
                <w:lang w:eastAsia="et-EE"/>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4BA21996" w14:textId="77777777" w:rsidR="002D77A6" w:rsidRPr="002D77A6" w:rsidRDefault="002D77A6" w:rsidP="002D77A6">
            <w:pPr>
              <w:suppressAutoHyphens w:val="0"/>
              <w:rPr>
                <w:b/>
                <w:bCs/>
                <w:sz w:val="18"/>
                <w:szCs w:val="18"/>
                <w:lang w:eastAsia="et-EE"/>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24BC7506" w14:textId="77777777" w:rsidR="002D77A6" w:rsidRPr="002D77A6" w:rsidRDefault="002D77A6" w:rsidP="002D77A6">
            <w:pPr>
              <w:suppressAutoHyphens w:val="0"/>
              <w:rPr>
                <w:b/>
                <w:bCs/>
                <w:sz w:val="18"/>
                <w:szCs w:val="18"/>
                <w:lang w:eastAsia="et-EE"/>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6CE21F60" w14:textId="77777777" w:rsidR="002D77A6" w:rsidRPr="002D77A6" w:rsidRDefault="002D77A6" w:rsidP="002D77A6">
            <w:pPr>
              <w:suppressAutoHyphens w:val="0"/>
              <w:rPr>
                <w:b/>
                <w:bCs/>
                <w:sz w:val="18"/>
                <w:szCs w:val="18"/>
                <w:lang w:eastAsia="et-EE"/>
              </w:rPr>
            </w:pPr>
          </w:p>
        </w:tc>
        <w:tc>
          <w:tcPr>
            <w:tcW w:w="597" w:type="pct"/>
            <w:tcBorders>
              <w:top w:val="nil"/>
              <w:left w:val="nil"/>
              <w:bottom w:val="single" w:sz="4" w:space="0" w:color="auto"/>
              <w:right w:val="single" w:sz="4" w:space="0" w:color="auto"/>
            </w:tcBorders>
            <w:shd w:val="clear" w:color="auto" w:fill="auto"/>
            <w:vAlign w:val="center"/>
            <w:hideMark/>
          </w:tcPr>
          <w:p w14:paraId="39DA888E" w14:textId="77777777" w:rsidR="002D77A6" w:rsidRPr="002D77A6" w:rsidRDefault="002D77A6" w:rsidP="002D77A6">
            <w:pPr>
              <w:suppressAutoHyphens w:val="0"/>
              <w:jc w:val="center"/>
              <w:rPr>
                <w:b/>
                <w:bCs/>
                <w:sz w:val="18"/>
                <w:szCs w:val="18"/>
                <w:lang w:eastAsia="et-EE"/>
              </w:rPr>
            </w:pPr>
            <w:r w:rsidRPr="002D77A6">
              <w:rPr>
                <w:b/>
                <w:bCs/>
                <w:sz w:val="18"/>
                <w:szCs w:val="18"/>
                <w:lang w:eastAsia="et-EE"/>
              </w:rPr>
              <w:t>m (trass)</w:t>
            </w:r>
          </w:p>
        </w:tc>
        <w:tc>
          <w:tcPr>
            <w:tcW w:w="597" w:type="pct"/>
            <w:tcBorders>
              <w:top w:val="nil"/>
              <w:left w:val="nil"/>
              <w:bottom w:val="single" w:sz="4" w:space="0" w:color="auto"/>
              <w:right w:val="single" w:sz="4" w:space="0" w:color="auto"/>
            </w:tcBorders>
            <w:shd w:val="clear" w:color="auto" w:fill="auto"/>
            <w:vAlign w:val="center"/>
            <w:hideMark/>
          </w:tcPr>
          <w:p w14:paraId="0FB591F8" w14:textId="77777777" w:rsidR="002D77A6" w:rsidRPr="002D77A6" w:rsidRDefault="002D77A6" w:rsidP="002D77A6">
            <w:pPr>
              <w:suppressAutoHyphens w:val="0"/>
              <w:jc w:val="center"/>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kaeve, m</w:t>
            </w:r>
          </w:p>
        </w:tc>
        <w:tc>
          <w:tcPr>
            <w:tcW w:w="597" w:type="pct"/>
            <w:tcBorders>
              <w:top w:val="nil"/>
              <w:left w:val="nil"/>
              <w:bottom w:val="single" w:sz="4" w:space="0" w:color="auto"/>
              <w:right w:val="single" w:sz="4" w:space="0" w:color="auto"/>
            </w:tcBorders>
            <w:shd w:val="clear" w:color="auto" w:fill="auto"/>
            <w:vAlign w:val="center"/>
            <w:hideMark/>
          </w:tcPr>
          <w:p w14:paraId="43AD9D87" w14:textId="77777777" w:rsidR="002D77A6" w:rsidRPr="002D77A6" w:rsidRDefault="002D77A6" w:rsidP="002D77A6">
            <w:pPr>
              <w:suppressAutoHyphens w:val="0"/>
              <w:jc w:val="center"/>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kaevik, m</w:t>
            </w:r>
          </w:p>
        </w:tc>
        <w:tc>
          <w:tcPr>
            <w:tcW w:w="621" w:type="pct"/>
            <w:tcBorders>
              <w:top w:val="nil"/>
              <w:left w:val="nil"/>
              <w:bottom w:val="single" w:sz="4" w:space="0" w:color="auto"/>
              <w:right w:val="single" w:sz="4" w:space="0" w:color="auto"/>
            </w:tcBorders>
            <w:shd w:val="clear" w:color="auto" w:fill="auto"/>
            <w:noWrap/>
            <w:vAlign w:val="center"/>
            <w:hideMark/>
          </w:tcPr>
          <w:p w14:paraId="768113FD" w14:textId="77777777" w:rsidR="002D77A6" w:rsidRPr="002D77A6" w:rsidRDefault="002D77A6" w:rsidP="002D77A6">
            <w:pPr>
              <w:suppressAutoHyphens w:val="0"/>
              <w:jc w:val="center"/>
              <w:rPr>
                <w:rFonts w:ascii="Calibri" w:hAnsi="Calibri" w:cs="Calibri"/>
                <w:b/>
                <w:bCs/>
                <w:color w:val="000000"/>
                <w:sz w:val="18"/>
                <w:szCs w:val="18"/>
                <w:lang w:eastAsia="et-EE"/>
              </w:rPr>
            </w:pPr>
            <w:r w:rsidRPr="002D77A6">
              <w:rPr>
                <w:rFonts w:ascii="Calibri" w:hAnsi="Calibri" w:cs="Calibri"/>
                <w:b/>
                <w:bCs/>
                <w:color w:val="000000"/>
                <w:sz w:val="18"/>
                <w:szCs w:val="18"/>
                <w:lang w:eastAsia="et-EE"/>
              </w:rPr>
              <w:t>750N, m</w:t>
            </w:r>
          </w:p>
        </w:tc>
      </w:tr>
      <w:tr w:rsidR="00E15C2D" w:rsidRPr="00E15C2D" w14:paraId="4D65F951" w14:textId="77777777" w:rsidTr="009B1139">
        <w:trPr>
          <w:trHeight w:val="300"/>
        </w:trPr>
        <w:tc>
          <w:tcPr>
            <w:tcW w:w="698" w:type="pct"/>
            <w:tcBorders>
              <w:top w:val="nil"/>
              <w:left w:val="single" w:sz="4" w:space="0" w:color="auto"/>
              <w:bottom w:val="single" w:sz="4" w:space="0" w:color="auto"/>
              <w:right w:val="single" w:sz="4" w:space="0" w:color="auto"/>
            </w:tcBorders>
            <w:shd w:val="clear" w:color="auto" w:fill="auto"/>
            <w:vAlign w:val="center"/>
          </w:tcPr>
          <w:p w14:paraId="0D9443E8" w14:textId="0B48177D" w:rsidR="002D77A6" w:rsidRPr="002D77A6" w:rsidRDefault="002D77A6" w:rsidP="002D77A6">
            <w:pPr>
              <w:suppressAutoHyphens w:val="0"/>
              <w:rPr>
                <w:sz w:val="18"/>
                <w:szCs w:val="18"/>
                <w:lang w:eastAsia="et-EE"/>
              </w:rPr>
            </w:pPr>
          </w:p>
        </w:tc>
        <w:tc>
          <w:tcPr>
            <w:tcW w:w="697" w:type="pct"/>
            <w:tcBorders>
              <w:top w:val="nil"/>
              <w:left w:val="nil"/>
              <w:bottom w:val="single" w:sz="4" w:space="0" w:color="auto"/>
              <w:right w:val="single" w:sz="4" w:space="0" w:color="auto"/>
            </w:tcBorders>
            <w:shd w:val="clear" w:color="auto" w:fill="auto"/>
            <w:vAlign w:val="center"/>
          </w:tcPr>
          <w:p w14:paraId="0BFDC5FE" w14:textId="6C3012A4" w:rsidR="002D77A6" w:rsidRPr="002D77A6" w:rsidRDefault="002D77A6" w:rsidP="002D77A6">
            <w:pPr>
              <w:suppressAutoHyphens w:val="0"/>
              <w:jc w:val="center"/>
              <w:rPr>
                <w:sz w:val="18"/>
                <w:szCs w:val="18"/>
                <w:lang w:eastAsia="et-EE"/>
              </w:rPr>
            </w:pPr>
          </w:p>
        </w:tc>
        <w:tc>
          <w:tcPr>
            <w:tcW w:w="598" w:type="pct"/>
            <w:tcBorders>
              <w:top w:val="nil"/>
              <w:left w:val="nil"/>
              <w:bottom w:val="single" w:sz="4" w:space="0" w:color="auto"/>
              <w:right w:val="single" w:sz="4" w:space="0" w:color="auto"/>
            </w:tcBorders>
            <w:shd w:val="clear" w:color="auto" w:fill="auto"/>
            <w:vAlign w:val="center"/>
          </w:tcPr>
          <w:p w14:paraId="21A16948" w14:textId="6E91D89E" w:rsidR="002D77A6" w:rsidRPr="002D77A6" w:rsidRDefault="002D77A6" w:rsidP="002D77A6">
            <w:pPr>
              <w:suppressAutoHyphens w:val="0"/>
              <w:jc w:val="center"/>
              <w:rPr>
                <w:sz w:val="18"/>
                <w:szCs w:val="18"/>
                <w:lang w:eastAsia="et-EE"/>
              </w:rPr>
            </w:pPr>
          </w:p>
        </w:tc>
        <w:tc>
          <w:tcPr>
            <w:tcW w:w="597" w:type="pct"/>
            <w:tcBorders>
              <w:top w:val="nil"/>
              <w:left w:val="nil"/>
              <w:bottom w:val="single" w:sz="4" w:space="0" w:color="auto"/>
              <w:right w:val="single" w:sz="4" w:space="0" w:color="auto"/>
            </w:tcBorders>
            <w:shd w:val="clear" w:color="auto" w:fill="auto"/>
            <w:vAlign w:val="center"/>
          </w:tcPr>
          <w:p w14:paraId="4850B7FD" w14:textId="3C6AF6FB" w:rsidR="002D77A6" w:rsidRPr="002D77A6" w:rsidRDefault="002D77A6" w:rsidP="002D77A6">
            <w:pPr>
              <w:suppressAutoHyphens w:val="0"/>
              <w:jc w:val="center"/>
              <w:rPr>
                <w:sz w:val="18"/>
                <w:szCs w:val="18"/>
                <w:lang w:eastAsia="et-EE"/>
              </w:rPr>
            </w:pPr>
          </w:p>
        </w:tc>
        <w:tc>
          <w:tcPr>
            <w:tcW w:w="597" w:type="pct"/>
            <w:tcBorders>
              <w:top w:val="nil"/>
              <w:left w:val="nil"/>
              <w:bottom w:val="single" w:sz="4" w:space="0" w:color="auto"/>
              <w:right w:val="single" w:sz="4" w:space="0" w:color="auto"/>
            </w:tcBorders>
            <w:shd w:val="clear" w:color="auto" w:fill="auto"/>
            <w:vAlign w:val="center"/>
          </w:tcPr>
          <w:p w14:paraId="5BAF2DAA" w14:textId="0796BA05" w:rsidR="002D77A6" w:rsidRPr="00603946" w:rsidRDefault="002D77A6" w:rsidP="002D77A6">
            <w:pPr>
              <w:suppressAutoHyphens w:val="0"/>
              <w:jc w:val="center"/>
              <w:rPr>
                <w:color w:val="auto"/>
                <w:sz w:val="18"/>
                <w:szCs w:val="18"/>
                <w:lang w:eastAsia="et-EE"/>
              </w:rPr>
            </w:pPr>
          </w:p>
        </w:tc>
        <w:tc>
          <w:tcPr>
            <w:tcW w:w="597" w:type="pct"/>
            <w:tcBorders>
              <w:top w:val="nil"/>
              <w:left w:val="nil"/>
              <w:bottom w:val="single" w:sz="4" w:space="0" w:color="auto"/>
              <w:right w:val="single" w:sz="4" w:space="0" w:color="auto"/>
            </w:tcBorders>
            <w:shd w:val="clear" w:color="auto" w:fill="auto"/>
            <w:noWrap/>
            <w:vAlign w:val="center"/>
          </w:tcPr>
          <w:p w14:paraId="6A77BAE8" w14:textId="41983785" w:rsidR="002D77A6" w:rsidRPr="00603946" w:rsidRDefault="002D77A6" w:rsidP="002D77A6">
            <w:pPr>
              <w:suppressAutoHyphens w:val="0"/>
              <w:jc w:val="center"/>
              <w:rPr>
                <w:rFonts w:ascii="Calibri" w:hAnsi="Calibri" w:cs="Calibri"/>
                <w:color w:val="auto"/>
                <w:sz w:val="18"/>
                <w:szCs w:val="18"/>
                <w:lang w:eastAsia="et-EE"/>
              </w:rPr>
            </w:pPr>
          </w:p>
        </w:tc>
        <w:tc>
          <w:tcPr>
            <w:tcW w:w="597" w:type="pct"/>
            <w:tcBorders>
              <w:top w:val="nil"/>
              <w:left w:val="nil"/>
              <w:bottom w:val="single" w:sz="4" w:space="0" w:color="auto"/>
              <w:right w:val="single" w:sz="4" w:space="0" w:color="auto"/>
            </w:tcBorders>
            <w:shd w:val="clear" w:color="auto" w:fill="auto"/>
            <w:noWrap/>
            <w:vAlign w:val="center"/>
          </w:tcPr>
          <w:p w14:paraId="0E4A428E" w14:textId="2A0CA164" w:rsidR="002D77A6" w:rsidRPr="00603946" w:rsidRDefault="002D77A6" w:rsidP="002D77A6">
            <w:pPr>
              <w:suppressAutoHyphens w:val="0"/>
              <w:jc w:val="center"/>
              <w:rPr>
                <w:rFonts w:ascii="Calibri" w:hAnsi="Calibri" w:cs="Calibri"/>
                <w:color w:val="auto"/>
                <w:sz w:val="18"/>
                <w:szCs w:val="18"/>
                <w:lang w:eastAsia="et-EE"/>
              </w:rPr>
            </w:pPr>
          </w:p>
        </w:tc>
        <w:tc>
          <w:tcPr>
            <w:tcW w:w="621" w:type="pct"/>
            <w:tcBorders>
              <w:top w:val="nil"/>
              <w:left w:val="nil"/>
              <w:bottom w:val="single" w:sz="4" w:space="0" w:color="auto"/>
              <w:right w:val="single" w:sz="4" w:space="0" w:color="auto"/>
            </w:tcBorders>
            <w:shd w:val="clear" w:color="auto" w:fill="auto"/>
            <w:noWrap/>
            <w:vAlign w:val="center"/>
          </w:tcPr>
          <w:p w14:paraId="51E8071E" w14:textId="0D63003B" w:rsidR="002D77A6" w:rsidRPr="00603946" w:rsidRDefault="002D77A6" w:rsidP="002D77A6">
            <w:pPr>
              <w:suppressAutoHyphens w:val="0"/>
              <w:jc w:val="center"/>
              <w:rPr>
                <w:rFonts w:ascii="Calibri" w:hAnsi="Calibri" w:cs="Calibri"/>
                <w:color w:val="auto"/>
                <w:sz w:val="18"/>
                <w:szCs w:val="18"/>
                <w:lang w:eastAsia="et-EE"/>
              </w:rPr>
            </w:pPr>
          </w:p>
        </w:tc>
      </w:tr>
    </w:tbl>
    <w:p w14:paraId="30404877" w14:textId="77777777" w:rsidR="00E15C2D" w:rsidRDefault="00E15C2D" w:rsidP="00565934"/>
    <w:p w14:paraId="348B1963" w14:textId="2150B519" w:rsidR="00F5366E" w:rsidRDefault="00565934" w:rsidP="00565934">
      <w:r w:rsidRPr="00611DA1">
        <w:t>Kaabel</w:t>
      </w:r>
      <w:r w:rsidR="00657962">
        <w:t xml:space="preserve"> </w:t>
      </w:r>
      <w:r w:rsidRPr="00611DA1">
        <w:t xml:space="preserve">paigaldada pinnasesse </w:t>
      </w:r>
      <w:r>
        <w:t>0,7-</w:t>
      </w:r>
      <w:r w:rsidRPr="00611DA1">
        <w:t>1,</w:t>
      </w:r>
      <w:r w:rsidR="00C301E4">
        <w:t>0</w:t>
      </w:r>
      <w:r w:rsidRPr="00611DA1">
        <w:t xml:space="preserve"> m sügavusele liivapadjas kogu ulatuses kaitsetorru. Lahtise kaeve korral tähistada pinnasesse paigaldatava märkelindiga.</w:t>
      </w:r>
    </w:p>
    <w:p w14:paraId="348B1964" w14:textId="73BB1CCE" w:rsidR="00565934" w:rsidRDefault="00565934" w:rsidP="00565934">
      <w:r>
        <w:t>Tehnorajatiste läheduses teostada kaevetööd käsitsi.</w:t>
      </w:r>
      <w:r w:rsidR="00D55205">
        <w:t xml:space="preserve"> Lähemal, kui 2 m puutüvedele teostada kaevetööd käsitsi. Puujuuri (D&gt;4cm) mitte läbi lõigata.</w:t>
      </w:r>
    </w:p>
    <w:p w14:paraId="348B1966" w14:textId="285C606B" w:rsidR="00565934" w:rsidRDefault="00565934" w:rsidP="0012791B">
      <w:r w:rsidRPr="00611DA1">
        <w:t xml:space="preserve">Kaabli </w:t>
      </w:r>
      <w:r w:rsidR="00657962">
        <w:t xml:space="preserve">ja reservtorude </w:t>
      </w:r>
      <w:r w:rsidRPr="00611DA1">
        <w:t>paiknemine looduses kanda teostusjoonisele.</w:t>
      </w:r>
    </w:p>
    <w:p w14:paraId="0A5E00AC" w14:textId="77777777" w:rsidR="00A368C9" w:rsidRDefault="00A368C9">
      <w:pPr>
        <w:suppressAutoHyphens w:val="0"/>
        <w:rPr>
          <w:b/>
          <w:bCs/>
          <w:sz w:val="24"/>
          <w:szCs w:val="26"/>
        </w:rPr>
      </w:pPr>
      <w:r>
        <w:br w:type="page"/>
      </w:r>
    </w:p>
    <w:p w14:paraId="348B1967" w14:textId="233D8682" w:rsidR="00CC6868" w:rsidRPr="0008574B" w:rsidRDefault="00CC6868" w:rsidP="004E3823">
      <w:pPr>
        <w:pStyle w:val="Heading3"/>
        <w:numPr>
          <w:ilvl w:val="2"/>
          <w:numId w:val="3"/>
        </w:numPr>
        <w:suppressAutoHyphens w:val="0"/>
        <w:spacing w:before="120" w:after="120"/>
      </w:pPr>
      <w:bookmarkStart w:id="62" w:name="_Toc143871886"/>
      <w:r w:rsidRPr="0008574B">
        <w:lastRenderedPageBreak/>
        <w:t>Liitumiskapid ja tarbijate ühendused</w:t>
      </w:r>
      <w:bookmarkEnd w:id="62"/>
    </w:p>
    <w:p w14:paraId="348B1968" w14:textId="6274008E" w:rsidR="00565934" w:rsidRDefault="00E15C2D" w:rsidP="00565934">
      <w:pPr>
        <w:rPr>
          <w:szCs w:val="22"/>
        </w:rPr>
      </w:pPr>
      <w:r w:rsidRPr="00603946">
        <w:rPr>
          <w:color w:val="auto"/>
        </w:rPr>
        <w:t>Liitumiskapp</w:t>
      </w:r>
      <w:r w:rsidR="00565934">
        <w:t xml:space="preserve"> paigaldada </w:t>
      </w:r>
      <w:r w:rsidR="00F64CC0">
        <w:t>joonisel</w:t>
      </w:r>
      <w:r w:rsidR="00565934">
        <w:t xml:space="preserve"> </w:t>
      </w:r>
      <w:r w:rsidR="00EF770B">
        <w:t>LR9524</w:t>
      </w:r>
      <w:r w:rsidR="00397564" w:rsidRPr="008F2BA4">
        <w:t>-1</w:t>
      </w:r>
      <w:r w:rsidR="006F515E">
        <w:t xml:space="preserve"> </w:t>
      </w:r>
      <w:r w:rsidR="00F64CC0">
        <w:t>märgitud asukoh</w:t>
      </w:r>
      <w:r w:rsidR="006F515E">
        <w:t>t</w:t>
      </w:r>
      <w:r w:rsidR="00F64CC0">
        <w:t>a</w:t>
      </w:r>
      <w:r w:rsidR="006F515E">
        <w:t>de</w:t>
      </w:r>
      <w:r w:rsidR="00F64CC0">
        <w:t>le</w:t>
      </w:r>
      <w:r w:rsidR="00565934">
        <w:rPr>
          <w:szCs w:val="22"/>
        </w:rPr>
        <w:t>.</w:t>
      </w:r>
    </w:p>
    <w:p w14:paraId="6340F830" w14:textId="24452CF5" w:rsidR="005F617C" w:rsidRDefault="00EF770B" w:rsidP="00565934">
      <w:pPr>
        <w:rPr>
          <w:szCs w:val="22"/>
        </w:rPr>
      </w:pPr>
      <w:r>
        <w:rPr>
          <w:szCs w:val="22"/>
        </w:rPr>
        <w:t>Liitumispunkt varustada 3x16</w:t>
      </w:r>
      <w:r w:rsidR="005F617C">
        <w:rPr>
          <w:szCs w:val="22"/>
        </w:rPr>
        <w:t>A (C</w:t>
      </w:r>
      <w:r w:rsidR="005F617C" w:rsidRPr="00603946">
        <w:rPr>
          <w:color w:val="auto"/>
          <w:szCs w:val="22"/>
        </w:rPr>
        <w:t xml:space="preserve">) </w:t>
      </w:r>
      <w:r w:rsidR="00603946" w:rsidRPr="00603946">
        <w:rPr>
          <w:color w:val="auto"/>
          <w:szCs w:val="22"/>
        </w:rPr>
        <w:t>peakaitsmega</w:t>
      </w:r>
      <w:r w:rsidR="00E15C2D" w:rsidRPr="00603946">
        <w:rPr>
          <w:color w:val="auto"/>
          <w:szCs w:val="22"/>
        </w:rPr>
        <w:t xml:space="preserve"> </w:t>
      </w:r>
      <w:r>
        <w:rPr>
          <w:szCs w:val="22"/>
        </w:rPr>
        <w:t>ja PLC</w:t>
      </w:r>
      <w:r w:rsidR="005F617C">
        <w:rPr>
          <w:szCs w:val="22"/>
        </w:rPr>
        <w:t xml:space="preserve"> tüüpi arvestitega.</w:t>
      </w:r>
    </w:p>
    <w:p w14:paraId="55450AF9" w14:textId="24B1C458" w:rsidR="00B66E8D" w:rsidRDefault="00FE19A1" w:rsidP="00B66E8D">
      <w:r>
        <w:t xml:space="preserve">Kappide sokliosad täita kergkruusaga. </w:t>
      </w:r>
      <w:r w:rsidR="001D30C4">
        <w:t>Ta</w:t>
      </w:r>
      <w:r w:rsidR="009B1139">
        <w:t>rbijakaablite jaoks paigaldada 5</w:t>
      </w:r>
      <w:r w:rsidR="001D30C4">
        <w:t xml:space="preserve"> m pikkused reservtorud läbi põhjatäite. </w:t>
      </w:r>
      <w:r>
        <w:t>Kli</w:t>
      </w:r>
      <w:r w:rsidR="00B66E8D">
        <w:t>endile anda üle kappide võtmed.</w:t>
      </w:r>
    </w:p>
    <w:p w14:paraId="106C3D2F" w14:textId="77777777" w:rsidR="00B66E8D" w:rsidRPr="00B66E8D" w:rsidRDefault="00B66E8D" w:rsidP="00B66E8D"/>
    <w:p w14:paraId="0C5628F5" w14:textId="02822152" w:rsidR="00FE19A1" w:rsidRDefault="00FE19A1" w:rsidP="00FE19A1">
      <w:pPr>
        <w:spacing w:after="80"/>
        <w:jc w:val="both"/>
        <w:rPr>
          <w:sz w:val="20"/>
        </w:rPr>
      </w:pPr>
      <w:r>
        <w:rPr>
          <w:b/>
          <w:bCs/>
          <w:sz w:val="20"/>
        </w:rPr>
        <w:t>Tabel 2.</w:t>
      </w:r>
      <w:r w:rsidR="00B159C1">
        <w:rPr>
          <w:b/>
          <w:bCs/>
          <w:sz w:val="20"/>
        </w:rPr>
        <w:t>4</w:t>
      </w:r>
      <w:r>
        <w:rPr>
          <w:b/>
          <w:bCs/>
          <w:sz w:val="20"/>
        </w:rPr>
        <w:t xml:space="preserve">. </w:t>
      </w:r>
      <w:r>
        <w:rPr>
          <w:sz w:val="20"/>
        </w:rPr>
        <w:t xml:space="preserve"> Mõõtepunktide andmed.</w:t>
      </w:r>
    </w:p>
    <w:tbl>
      <w:tblPr>
        <w:tblW w:w="6340" w:type="dxa"/>
        <w:tblInd w:w="70" w:type="dxa"/>
        <w:tblCellMar>
          <w:left w:w="70" w:type="dxa"/>
          <w:right w:w="70" w:type="dxa"/>
        </w:tblCellMar>
        <w:tblLook w:val="04A0" w:firstRow="1" w:lastRow="0" w:firstColumn="1" w:lastColumn="0" w:noHBand="0" w:noVBand="1"/>
      </w:tblPr>
      <w:tblGrid>
        <w:gridCol w:w="341"/>
        <w:gridCol w:w="1519"/>
        <w:gridCol w:w="971"/>
        <w:gridCol w:w="952"/>
        <w:gridCol w:w="961"/>
        <w:gridCol w:w="1596"/>
      </w:tblGrid>
      <w:tr w:rsidR="0011739A" w:rsidRPr="0011739A" w14:paraId="3EE3CBC1" w14:textId="77777777" w:rsidTr="0034790A">
        <w:trPr>
          <w:cantSplit/>
          <w:trHeight w:val="30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E7CA1"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Nr</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1F8018C3"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Tarbija</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042B660"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Peakaitse</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6A5B49EE"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Arvesti nr</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4B300D1F"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LK nr</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0D743A0D"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Märkused</w:t>
            </w:r>
          </w:p>
        </w:tc>
      </w:tr>
      <w:tr w:rsidR="0011739A" w:rsidRPr="0011739A" w14:paraId="13F15386" w14:textId="77777777" w:rsidTr="0034790A">
        <w:trPr>
          <w:cantSplit/>
          <w:trHeight w:val="3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40C8C72" w14:textId="77777777" w:rsidR="0011739A" w:rsidRPr="0011739A" w:rsidRDefault="0011739A" w:rsidP="0011739A">
            <w:pPr>
              <w:suppressAutoHyphens w:val="0"/>
              <w:jc w:val="center"/>
              <w:rPr>
                <w:sz w:val="18"/>
                <w:szCs w:val="18"/>
                <w:lang w:eastAsia="et-EE"/>
              </w:rPr>
            </w:pPr>
            <w:r w:rsidRPr="0011739A">
              <w:rPr>
                <w:bCs/>
                <w:sz w:val="18"/>
                <w:szCs w:val="18"/>
                <w:lang w:eastAsia="et-EE"/>
              </w:rPr>
              <w:t>1</w:t>
            </w:r>
          </w:p>
        </w:tc>
        <w:tc>
          <w:tcPr>
            <w:tcW w:w="1519" w:type="dxa"/>
            <w:tcBorders>
              <w:top w:val="nil"/>
              <w:left w:val="nil"/>
              <w:bottom w:val="single" w:sz="4" w:space="0" w:color="auto"/>
              <w:right w:val="single" w:sz="4" w:space="0" w:color="auto"/>
            </w:tcBorders>
            <w:shd w:val="clear" w:color="auto" w:fill="auto"/>
            <w:vAlign w:val="center"/>
            <w:hideMark/>
          </w:tcPr>
          <w:p w14:paraId="3074C962" w14:textId="75EF0619" w:rsidR="0011739A" w:rsidRPr="0011739A" w:rsidRDefault="00EF770B" w:rsidP="0011739A">
            <w:pPr>
              <w:suppressAutoHyphens w:val="0"/>
              <w:jc w:val="center"/>
              <w:rPr>
                <w:rFonts w:ascii="CIDFont+F2" w:hAnsi="CIDFont+F2" w:cs="Calibri"/>
                <w:color w:val="auto"/>
                <w:sz w:val="18"/>
                <w:szCs w:val="18"/>
                <w:lang w:eastAsia="et-EE"/>
              </w:rPr>
            </w:pPr>
            <w:r>
              <w:rPr>
                <w:rFonts w:ascii="CIDFont+F2" w:hAnsi="CIDFont+F2" w:cs="Calibri"/>
                <w:color w:val="auto"/>
                <w:sz w:val="18"/>
                <w:szCs w:val="18"/>
                <w:lang w:eastAsia="et-EE"/>
              </w:rPr>
              <w:t>Kivi</w:t>
            </w:r>
          </w:p>
        </w:tc>
        <w:tc>
          <w:tcPr>
            <w:tcW w:w="971" w:type="dxa"/>
            <w:tcBorders>
              <w:top w:val="nil"/>
              <w:left w:val="nil"/>
              <w:bottom w:val="single" w:sz="4" w:space="0" w:color="auto"/>
              <w:right w:val="single" w:sz="4" w:space="0" w:color="auto"/>
            </w:tcBorders>
            <w:shd w:val="clear" w:color="auto" w:fill="auto"/>
            <w:vAlign w:val="center"/>
            <w:hideMark/>
          </w:tcPr>
          <w:p w14:paraId="0B5E7186" w14:textId="158239DD" w:rsidR="0011739A" w:rsidRPr="0011739A" w:rsidRDefault="00EF770B" w:rsidP="0011739A">
            <w:pPr>
              <w:suppressAutoHyphens w:val="0"/>
              <w:jc w:val="center"/>
              <w:rPr>
                <w:sz w:val="18"/>
                <w:szCs w:val="18"/>
                <w:lang w:eastAsia="et-EE"/>
              </w:rPr>
            </w:pPr>
            <w:r>
              <w:rPr>
                <w:bCs/>
                <w:sz w:val="18"/>
                <w:szCs w:val="18"/>
                <w:lang w:eastAsia="et-EE"/>
              </w:rPr>
              <w:t>3x16</w:t>
            </w:r>
          </w:p>
        </w:tc>
        <w:tc>
          <w:tcPr>
            <w:tcW w:w="952" w:type="dxa"/>
            <w:tcBorders>
              <w:top w:val="nil"/>
              <w:left w:val="nil"/>
              <w:bottom w:val="single" w:sz="4" w:space="0" w:color="auto"/>
              <w:right w:val="single" w:sz="4" w:space="0" w:color="auto"/>
            </w:tcBorders>
            <w:shd w:val="clear" w:color="auto" w:fill="auto"/>
            <w:vAlign w:val="center"/>
            <w:hideMark/>
          </w:tcPr>
          <w:p w14:paraId="4135C8A5" w14:textId="77777777" w:rsidR="0011739A" w:rsidRPr="0011739A" w:rsidRDefault="0011739A" w:rsidP="0011739A">
            <w:pPr>
              <w:suppressAutoHyphens w:val="0"/>
              <w:jc w:val="center"/>
              <w:rPr>
                <w:sz w:val="18"/>
                <w:szCs w:val="18"/>
                <w:lang w:eastAsia="et-EE"/>
              </w:rPr>
            </w:pPr>
            <w:r w:rsidRPr="0011739A">
              <w:rPr>
                <w:bCs/>
                <w:sz w:val="18"/>
                <w:szCs w:val="18"/>
                <w:lang w:eastAsia="et-EE"/>
              </w:rPr>
              <w:t>Uus</w:t>
            </w:r>
          </w:p>
        </w:tc>
        <w:tc>
          <w:tcPr>
            <w:tcW w:w="961" w:type="dxa"/>
            <w:tcBorders>
              <w:top w:val="nil"/>
              <w:left w:val="single" w:sz="4" w:space="0" w:color="auto"/>
              <w:bottom w:val="single" w:sz="4" w:space="0" w:color="auto"/>
              <w:right w:val="single" w:sz="4" w:space="0" w:color="auto"/>
            </w:tcBorders>
            <w:shd w:val="clear" w:color="auto" w:fill="auto"/>
            <w:vAlign w:val="center"/>
            <w:hideMark/>
          </w:tcPr>
          <w:p w14:paraId="475F26CD" w14:textId="38CBD1E4" w:rsidR="0011739A" w:rsidRPr="0011739A" w:rsidRDefault="00EF770B" w:rsidP="0011739A">
            <w:pPr>
              <w:suppressAutoHyphens w:val="0"/>
              <w:rPr>
                <w:color w:val="000000"/>
                <w:sz w:val="18"/>
                <w:szCs w:val="18"/>
                <w:lang w:eastAsia="et-EE"/>
              </w:rPr>
            </w:pPr>
            <w:r>
              <w:rPr>
                <w:color w:val="000000"/>
                <w:sz w:val="18"/>
                <w:szCs w:val="18"/>
                <w:lang w:eastAsia="et-EE"/>
              </w:rPr>
              <w:t>LK223007</w:t>
            </w:r>
          </w:p>
        </w:tc>
        <w:tc>
          <w:tcPr>
            <w:tcW w:w="1596" w:type="dxa"/>
            <w:tcBorders>
              <w:top w:val="nil"/>
              <w:left w:val="nil"/>
              <w:bottom w:val="single" w:sz="4" w:space="0" w:color="auto"/>
              <w:right w:val="single" w:sz="4" w:space="0" w:color="auto"/>
            </w:tcBorders>
            <w:shd w:val="clear" w:color="auto" w:fill="auto"/>
            <w:vAlign w:val="center"/>
            <w:hideMark/>
          </w:tcPr>
          <w:p w14:paraId="28605D8B" w14:textId="77777777" w:rsidR="0011739A" w:rsidRPr="0011739A" w:rsidRDefault="0011739A" w:rsidP="0011739A">
            <w:pPr>
              <w:suppressAutoHyphens w:val="0"/>
              <w:jc w:val="center"/>
              <w:rPr>
                <w:sz w:val="18"/>
                <w:szCs w:val="18"/>
                <w:lang w:eastAsia="et-EE"/>
              </w:rPr>
            </w:pPr>
            <w:r w:rsidRPr="0011739A">
              <w:rPr>
                <w:bCs/>
                <w:sz w:val="18"/>
                <w:szCs w:val="18"/>
                <w:lang w:eastAsia="et-EE"/>
              </w:rPr>
              <w:t>Plommida suletult</w:t>
            </w:r>
          </w:p>
        </w:tc>
      </w:tr>
    </w:tbl>
    <w:p w14:paraId="48DC6945" w14:textId="0EED0F66" w:rsidR="005B511C" w:rsidRDefault="005B511C" w:rsidP="00657962">
      <w:pPr>
        <w:spacing w:after="80"/>
        <w:jc w:val="both"/>
        <w:rPr>
          <w:b/>
          <w:bCs/>
          <w:sz w:val="24"/>
          <w:szCs w:val="26"/>
        </w:rPr>
      </w:pPr>
    </w:p>
    <w:p w14:paraId="13428A51" w14:textId="77777777" w:rsidR="000C701E" w:rsidRDefault="000C701E" w:rsidP="000C701E">
      <w:pPr>
        <w:spacing w:before="120"/>
        <w:jc w:val="both"/>
      </w:pPr>
    </w:p>
    <w:p w14:paraId="348B1991" w14:textId="14E120AA" w:rsidR="0008574B" w:rsidRDefault="00411EEB" w:rsidP="0048285E">
      <w:pPr>
        <w:pStyle w:val="Heading3"/>
        <w:numPr>
          <w:ilvl w:val="2"/>
          <w:numId w:val="3"/>
        </w:numPr>
        <w:suppressAutoHyphens w:val="0"/>
        <w:spacing w:before="60"/>
      </w:pPr>
      <w:bookmarkStart w:id="63" w:name="_Toc143871887"/>
      <w:r w:rsidRPr="006D443F">
        <w:t>Maandamine ja maanduspaigaldised</w:t>
      </w:r>
      <w:bookmarkEnd w:id="63"/>
    </w:p>
    <w:p w14:paraId="348B1994" w14:textId="2ADA87E0" w:rsidR="006D443F" w:rsidRDefault="0008574B" w:rsidP="006D443F">
      <w:pPr>
        <w:spacing w:after="120"/>
        <w:jc w:val="both"/>
        <w:rPr>
          <w:szCs w:val="22"/>
        </w:rPr>
      </w:pPr>
      <w:r>
        <w:t>Liitumiskapid</w:t>
      </w:r>
      <w:r w:rsidR="00811C33">
        <w:t xml:space="preserve">ele </w:t>
      </w:r>
      <w:r w:rsidR="00811C33" w:rsidRPr="002F7028">
        <w:rPr>
          <w:strike/>
        </w:rPr>
        <w:t>ja jaotuskappidele</w:t>
      </w:r>
      <w:r w:rsidR="00811C33">
        <w:t xml:space="preserve"> ehitada maandused</w:t>
      </w:r>
      <w:r>
        <w:t xml:space="preserve"> </w:t>
      </w:r>
      <w:r w:rsidR="00811C33">
        <w:t>maandustakistusega mitte üle 100 oomi</w:t>
      </w:r>
      <w:r w:rsidR="002F7028">
        <w:t xml:space="preserve"> ja </w:t>
      </w:r>
      <w:r w:rsidR="002F7028">
        <w:rPr>
          <w:szCs w:val="22"/>
        </w:rPr>
        <w:t>potentsiaalitasandusring</w:t>
      </w:r>
      <w:r>
        <w:t>.</w:t>
      </w:r>
      <w:r>
        <w:rPr>
          <w:szCs w:val="22"/>
        </w:rPr>
        <w:t xml:space="preserve"> </w:t>
      </w:r>
      <w:r w:rsidR="006D443F">
        <w:rPr>
          <w:szCs w:val="22"/>
        </w:rPr>
        <w:t xml:space="preserve">Maanduri viigud peavad olema kapi korpusest isoleeritud. </w:t>
      </w:r>
    </w:p>
    <w:p w14:paraId="348B1996" w14:textId="77777777" w:rsidR="00CC6868" w:rsidRPr="00CC6868" w:rsidRDefault="00CC6868" w:rsidP="004E3823">
      <w:pPr>
        <w:pStyle w:val="Heading3"/>
        <w:numPr>
          <w:ilvl w:val="2"/>
          <w:numId w:val="3"/>
        </w:numPr>
      </w:pPr>
      <w:bookmarkStart w:id="64" w:name="_Toc143871888"/>
      <w:r>
        <w:t>Tähistused</w:t>
      </w:r>
      <w:bookmarkEnd w:id="64"/>
    </w:p>
    <w:p w14:paraId="348B19DE" w14:textId="6489D478" w:rsidR="00DE3F35" w:rsidRDefault="00CC6868" w:rsidP="00811C33">
      <w:pPr>
        <w:spacing w:after="60"/>
        <w:jc w:val="both"/>
        <w:rPr>
          <w:szCs w:val="21"/>
        </w:rPr>
      </w:pPr>
      <w:r w:rsidRPr="00CC6868">
        <w:rPr>
          <w:szCs w:val="21"/>
        </w:rPr>
        <w:t>Tähistuste paigaldamisel pidada kinni</w:t>
      </w:r>
      <w:r w:rsidR="00F229ED">
        <w:rPr>
          <w:szCs w:val="21"/>
        </w:rPr>
        <w:t xml:space="preserve"> kehtivast</w:t>
      </w:r>
      <w:r w:rsidRPr="00CC6868">
        <w:rPr>
          <w:szCs w:val="21"/>
        </w:rPr>
        <w:t xml:space="preserve"> juhendist P346 „Võrguvara tähistamise ja märgistamise nõuded.“ </w:t>
      </w:r>
    </w:p>
    <w:p w14:paraId="348B19DF" w14:textId="226A9095" w:rsidR="00DE3F35" w:rsidRPr="00DE3F35" w:rsidRDefault="00DE3F35" w:rsidP="00DE3F35">
      <w:pPr>
        <w:pStyle w:val="Heading1"/>
        <w:numPr>
          <w:ilvl w:val="0"/>
          <w:numId w:val="3"/>
        </w:numPr>
        <w:suppressAutoHyphens w:val="0"/>
        <w:spacing w:before="80"/>
      </w:pPr>
      <w:bookmarkStart w:id="65" w:name="_Toc143871889"/>
      <w:r>
        <w:t>Maastiku ja teede taastamine</w:t>
      </w:r>
      <w:bookmarkEnd w:id="65"/>
    </w:p>
    <w:p w14:paraId="348B19E0" w14:textId="77777777" w:rsidR="00F229ED" w:rsidRPr="00F229ED" w:rsidRDefault="00F229ED" w:rsidP="00DE3F35">
      <w:pPr>
        <w:jc w:val="both"/>
        <w:rPr>
          <w:szCs w:val="20"/>
        </w:rPr>
      </w:pPr>
      <w:r w:rsidRPr="00F229ED">
        <w:rPr>
          <w:szCs w:val="20"/>
        </w:rPr>
        <w:t>Ehitajal lasub kohustus taastada ehitustöödele eelnenud olukord; muuhulgas tuleb taastada</w:t>
      </w:r>
      <w:r w:rsidR="00DE3F35">
        <w:rPr>
          <w:szCs w:val="20"/>
        </w:rPr>
        <w:t xml:space="preserve"> </w:t>
      </w:r>
      <w:r w:rsidRPr="00F229ED">
        <w:rPr>
          <w:szCs w:val="20"/>
        </w:rPr>
        <w:t>ehituse käigus kahjustada saanud pinnas, siluda ja täita mehhanism</w:t>
      </w:r>
      <w:r w:rsidR="00DE3F35">
        <w:rPr>
          <w:szCs w:val="20"/>
        </w:rPr>
        <w:t xml:space="preserve">ide poolt tekitatud jäljed ning </w:t>
      </w:r>
      <w:r w:rsidRPr="00F229ED">
        <w:rPr>
          <w:szCs w:val="20"/>
        </w:rPr>
        <w:t>demonteeritud liini mastiaugud täita juurde toodud täitepinnas</w:t>
      </w:r>
      <w:r w:rsidR="00DE3F35">
        <w:rPr>
          <w:szCs w:val="20"/>
        </w:rPr>
        <w:t xml:space="preserve">ega; samuti tihendada hoolikalt </w:t>
      </w:r>
      <w:r w:rsidRPr="00F229ED">
        <w:rPr>
          <w:szCs w:val="20"/>
        </w:rPr>
        <w:t>kaevise tagasitäide, vajadusel teha hilisemad täite- ja taastamistööd ära vajunud pinnasega</w:t>
      </w:r>
    </w:p>
    <w:p w14:paraId="348B19E1" w14:textId="77777777" w:rsidR="00F229ED" w:rsidRPr="00F229ED" w:rsidRDefault="00F229ED" w:rsidP="00DE3F35">
      <w:pPr>
        <w:jc w:val="both"/>
        <w:rPr>
          <w:szCs w:val="20"/>
        </w:rPr>
      </w:pPr>
      <w:r w:rsidRPr="00F229ED">
        <w:rPr>
          <w:szCs w:val="20"/>
        </w:rPr>
        <w:t>kaablitrassil. Kõlvikult koristada tööde kaigus tekkinud ehitusjää</w:t>
      </w:r>
      <w:r w:rsidR="00DE3F35">
        <w:rPr>
          <w:szCs w:val="20"/>
        </w:rPr>
        <w:t xml:space="preserve">tmed ja muu ehituspraht (traadi </w:t>
      </w:r>
      <w:r w:rsidRPr="00F229ED">
        <w:rPr>
          <w:szCs w:val="20"/>
        </w:rPr>
        <w:t>jupid, RB tukid vms).</w:t>
      </w:r>
    </w:p>
    <w:p w14:paraId="348B19E2" w14:textId="77777777" w:rsidR="00F229ED" w:rsidRPr="00F229ED" w:rsidRDefault="00F229ED" w:rsidP="00DE3F35">
      <w:pPr>
        <w:jc w:val="both"/>
        <w:rPr>
          <w:szCs w:val="20"/>
        </w:rPr>
      </w:pPr>
      <w:r w:rsidRPr="00F229ED">
        <w:rPr>
          <w:szCs w:val="20"/>
        </w:rPr>
        <w:t>Kaevealade katted taastada vähemalt töödele eelnevas seisus.</w:t>
      </w:r>
    </w:p>
    <w:p w14:paraId="348B19E3" w14:textId="77777777" w:rsidR="00F229ED" w:rsidRPr="00F229ED" w:rsidRDefault="00F229ED" w:rsidP="00DE3F35">
      <w:pPr>
        <w:jc w:val="both"/>
        <w:rPr>
          <w:szCs w:val="20"/>
        </w:rPr>
      </w:pPr>
      <w:r w:rsidRPr="00F229ED">
        <w:rPr>
          <w:szCs w:val="20"/>
        </w:rPr>
        <w:t>Kaevise täitmisel arvestada pinnase hilisemat vajumist. Tagas</w:t>
      </w:r>
      <w:r w:rsidR="00DE3F35">
        <w:rPr>
          <w:szCs w:val="20"/>
        </w:rPr>
        <w:t xml:space="preserve">itäiteks sobiv pinnas vajadusel </w:t>
      </w:r>
      <w:r w:rsidRPr="00F229ED">
        <w:rPr>
          <w:szCs w:val="20"/>
        </w:rPr>
        <w:t>ladustatakse ja kasutatakse piirkonna täitmiseks. Ülemääran</w:t>
      </w:r>
      <w:r w:rsidR="00DE3F35">
        <w:rPr>
          <w:szCs w:val="20"/>
        </w:rPr>
        <w:t xml:space="preserve">e ja tagasitäiteks mittesobivad </w:t>
      </w:r>
      <w:r w:rsidRPr="00F229ED">
        <w:rPr>
          <w:szCs w:val="20"/>
        </w:rPr>
        <w:t>pinnasekogused on töövõtja kohustatud utiliseerima.</w:t>
      </w:r>
    </w:p>
    <w:p w14:paraId="348B19E4" w14:textId="607837CE" w:rsidR="00F229ED" w:rsidRPr="00F229ED" w:rsidRDefault="00F229ED" w:rsidP="00DE3F35">
      <w:pPr>
        <w:jc w:val="both"/>
        <w:rPr>
          <w:szCs w:val="20"/>
        </w:rPr>
      </w:pPr>
      <w:r w:rsidRPr="00F229ED">
        <w:rPr>
          <w:szCs w:val="20"/>
        </w:rPr>
        <w:t xml:space="preserve">Enne töödega alustamist on </w:t>
      </w:r>
      <w:r>
        <w:rPr>
          <w:szCs w:val="20"/>
        </w:rPr>
        <w:t xml:space="preserve">vajalik hankida kaevetööde luba. </w:t>
      </w:r>
      <w:r w:rsidRPr="00F229ED">
        <w:rPr>
          <w:szCs w:val="20"/>
        </w:rPr>
        <w:t>Kaeve</w:t>
      </w:r>
      <w:r w:rsidR="00DE3F35">
        <w:rPr>
          <w:szCs w:val="20"/>
        </w:rPr>
        <w:t xml:space="preserve">töödel ja katendite taastamisel </w:t>
      </w:r>
      <w:r w:rsidRPr="00F229ED">
        <w:rPr>
          <w:szCs w:val="20"/>
        </w:rPr>
        <w:t xml:space="preserve">juhinduda </w:t>
      </w:r>
      <w:r w:rsidR="00082BA5">
        <w:rPr>
          <w:szCs w:val="20"/>
        </w:rPr>
        <w:t>kohaliku omavalitsuse</w:t>
      </w:r>
      <w:r w:rsidRPr="00F229ED">
        <w:rPr>
          <w:szCs w:val="20"/>
        </w:rPr>
        <w:t xml:space="preserve"> kaevetööde eeskirjast.</w:t>
      </w:r>
    </w:p>
    <w:p w14:paraId="348B19E5" w14:textId="77777777" w:rsidR="00F229ED" w:rsidRPr="00F229ED" w:rsidRDefault="00F229ED" w:rsidP="00DE3F35">
      <w:pPr>
        <w:jc w:val="both"/>
        <w:rPr>
          <w:szCs w:val="20"/>
        </w:rPr>
      </w:pPr>
      <w:r w:rsidRPr="00F229ED">
        <w:rPr>
          <w:szCs w:val="20"/>
        </w:rPr>
        <w:t>Tööde teostamisel kasutada keskkonnasõbralikke meetodeid.</w:t>
      </w:r>
    </w:p>
    <w:p w14:paraId="348B19E7" w14:textId="2DF0991C" w:rsidR="00D67598" w:rsidRDefault="00F229ED" w:rsidP="00F229ED">
      <w:pPr>
        <w:jc w:val="both"/>
        <w:rPr>
          <w:szCs w:val="20"/>
        </w:rPr>
      </w:pPr>
      <w:r w:rsidRPr="00F229ED">
        <w:rPr>
          <w:szCs w:val="20"/>
        </w:rPr>
        <w:t>Peale ehitustööde lõppu tööplats puhastada ja korrastada. R</w:t>
      </w:r>
      <w:r w:rsidR="00DE3F35">
        <w:rPr>
          <w:szCs w:val="20"/>
        </w:rPr>
        <w:t xml:space="preserve">ikutud haljastus taastada. Kõik </w:t>
      </w:r>
      <w:r w:rsidRPr="00F229ED">
        <w:rPr>
          <w:szCs w:val="20"/>
        </w:rPr>
        <w:t>ehitusjäätmed ja ajutised tarindid kõrvaldada, lammutatud või vigastatud piirded taastada.</w:t>
      </w:r>
    </w:p>
    <w:p w14:paraId="022EA0B7" w14:textId="77777777" w:rsidR="00C67E38" w:rsidRDefault="00C67E38" w:rsidP="00F229ED">
      <w:pPr>
        <w:jc w:val="both"/>
        <w:rPr>
          <w:szCs w:val="20"/>
        </w:rPr>
      </w:pPr>
    </w:p>
    <w:p w14:paraId="348B19E8" w14:textId="5700C5D4" w:rsidR="00AF399A" w:rsidRDefault="00411EEB" w:rsidP="00C67E38">
      <w:pPr>
        <w:pStyle w:val="Heading1"/>
        <w:numPr>
          <w:ilvl w:val="0"/>
          <w:numId w:val="3"/>
        </w:numPr>
        <w:suppressAutoHyphens w:val="0"/>
        <w:spacing w:before="80"/>
      </w:pPr>
      <w:bookmarkStart w:id="66" w:name="_Toc43525319"/>
      <w:bookmarkStart w:id="67" w:name="_Toc98581540"/>
      <w:bookmarkStart w:id="68" w:name="_Toc99966407"/>
      <w:bookmarkStart w:id="69" w:name="_Toc102383123"/>
      <w:bookmarkStart w:id="70" w:name="_Toc122669388"/>
      <w:bookmarkStart w:id="71" w:name="_Toc159827031"/>
      <w:bookmarkStart w:id="72" w:name="_Toc527623383"/>
      <w:bookmarkStart w:id="73" w:name="_Toc143871890"/>
      <w:bookmarkEnd w:id="66"/>
      <w:bookmarkEnd w:id="67"/>
      <w:bookmarkEnd w:id="68"/>
      <w:bookmarkEnd w:id="69"/>
      <w:bookmarkEnd w:id="70"/>
      <w:bookmarkEnd w:id="71"/>
      <w:bookmarkEnd w:id="72"/>
      <w:r>
        <w:t>Ehitustööde dokumenteerimine ja järelevalve</w:t>
      </w:r>
      <w:bookmarkEnd w:id="73"/>
    </w:p>
    <w:p w14:paraId="348B19E9" w14:textId="77777777" w:rsidR="00AF399A" w:rsidRDefault="00411EEB" w:rsidP="00954DBD">
      <w:pPr>
        <w:spacing w:after="120"/>
        <w:jc w:val="both"/>
      </w:pPr>
      <w:r>
        <w:t>Ehitustööde dokumenteerimisel lähtuda Eesti Vabariigi “Ehitusseadustikust” ja Elektrilevi elektripaigaldise kasutuselevõtu protseduurist. Ehituse järelevalvet teostab elektrivõrgu varahaldur ja Elektrilevi projektijuht. Kõik kõrvalekalded projektist kooskõlastada tellija ja projekteerijaga ning fikseerida kirjalikult.</w:t>
      </w:r>
    </w:p>
    <w:p w14:paraId="348B19EA" w14:textId="77777777" w:rsidR="00AF399A" w:rsidRDefault="00954DBD" w:rsidP="00886920">
      <w:pPr>
        <w:spacing w:after="120"/>
        <w:jc w:val="both"/>
      </w:pPr>
      <w:r w:rsidRPr="00954DBD">
        <w:t>Ehitustööd korraldada hea ehitustava kohaselt. Ehitus ja kaevetööde ajaks piirata ehitusplatsid</w:t>
      </w:r>
      <w:r>
        <w:t xml:space="preserve"> </w:t>
      </w:r>
      <w:r w:rsidRPr="00954DBD">
        <w:t>piirdelindiga ja tähistada ohutusmärkidega. Töökoht tähistada nõuetekohaselt tööde tellija ja tööde</w:t>
      </w:r>
      <w:r>
        <w:t xml:space="preserve"> </w:t>
      </w:r>
      <w:r w:rsidRPr="00954DBD">
        <w:t>teostaja andmetega.</w:t>
      </w:r>
      <w:r w:rsidR="00886920">
        <w:t xml:space="preserve"> </w:t>
      </w:r>
    </w:p>
    <w:p w14:paraId="348B19EB" w14:textId="77777777" w:rsidR="00AF399A" w:rsidRDefault="00411EEB" w:rsidP="004E3823">
      <w:pPr>
        <w:pStyle w:val="Heading1"/>
        <w:numPr>
          <w:ilvl w:val="0"/>
          <w:numId w:val="3"/>
        </w:numPr>
        <w:suppressAutoHyphens w:val="0"/>
        <w:spacing w:before="80"/>
      </w:pPr>
      <w:bookmarkStart w:id="74" w:name="_Toc159827032"/>
      <w:bookmarkStart w:id="75" w:name="_Toc43525320"/>
      <w:bookmarkStart w:id="76" w:name="_Toc98581541"/>
      <w:bookmarkStart w:id="77" w:name="_Toc99966408"/>
      <w:bookmarkStart w:id="78" w:name="_Toc102383124"/>
      <w:bookmarkStart w:id="79" w:name="_Toc527623384"/>
      <w:bookmarkStart w:id="80" w:name="_Toc143871891"/>
      <w:r>
        <w:t>Käidu</w:t>
      </w:r>
      <w:bookmarkEnd w:id="74"/>
      <w:bookmarkEnd w:id="75"/>
      <w:bookmarkEnd w:id="76"/>
      <w:bookmarkEnd w:id="77"/>
      <w:bookmarkEnd w:id="78"/>
      <w:bookmarkEnd w:id="79"/>
      <w:r>
        <w:t>juhend</w:t>
      </w:r>
      <w:bookmarkEnd w:id="80"/>
    </w:p>
    <w:p w14:paraId="348B19ED" w14:textId="04F7F681" w:rsidR="001979A7" w:rsidRPr="00811C33" w:rsidRDefault="00411EEB" w:rsidP="00811C33">
      <w:pPr>
        <w:jc w:val="both"/>
      </w:pPr>
      <w:r>
        <w:t>Käesoleva projekti järgi ehitatavate elektripaigaldiste käidul kasutada Elektrilevi OÜ varem kehtestatud käidujuhendeid.</w:t>
      </w:r>
      <w:bookmarkStart w:id="81" w:name="_Toc122669389"/>
      <w:bookmarkStart w:id="82" w:name="_Toc159827033"/>
      <w:bookmarkStart w:id="83" w:name="_Toc43525321"/>
      <w:bookmarkStart w:id="84" w:name="_Toc98581542"/>
      <w:bookmarkStart w:id="85" w:name="_Toc99966409"/>
      <w:bookmarkStart w:id="86" w:name="_Toc102383125"/>
      <w:bookmarkStart w:id="87" w:name="_Toc527623385"/>
    </w:p>
    <w:p w14:paraId="348B19EE" w14:textId="77777777" w:rsidR="006751A3" w:rsidRPr="006751A3" w:rsidRDefault="00411EEB" w:rsidP="004E3823">
      <w:pPr>
        <w:pStyle w:val="Heading1"/>
        <w:numPr>
          <w:ilvl w:val="0"/>
          <w:numId w:val="3"/>
        </w:numPr>
        <w:suppressAutoHyphens w:val="0"/>
        <w:spacing w:before="80"/>
      </w:pPr>
      <w:bookmarkStart w:id="88" w:name="_Toc143871892"/>
      <w:r>
        <w:lastRenderedPageBreak/>
        <w:t>Andmetabelid</w:t>
      </w:r>
      <w:bookmarkEnd w:id="81"/>
      <w:bookmarkEnd w:id="82"/>
      <w:bookmarkEnd w:id="83"/>
      <w:bookmarkEnd w:id="84"/>
      <w:bookmarkEnd w:id="85"/>
      <w:bookmarkEnd w:id="86"/>
      <w:bookmarkEnd w:id="87"/>
      <w:r>
        <w:t xml:space="preserve"> ja spetsifikatsioonid</w:t>
      </w:r>
      <w:bookmarkStart w:id="89" w:name="_Toc43525324"/>
      <w:bookmarkStart w:id="90" w:name="_Toc98581544"/>
      <w:bookmarkStart w:id="91" w:name="_Toc99966411"/>
      <w:bookmarkStart w:id="92" w:name="_Toc102383127"/>
      <w:bookmarkStart w:id="93" w:name="_Toc122669391"/>
      <w:bookmarkStart w:id="94" w:name="_Toc159827035"/>
      <w:bookmarkStart w:id="95" w:name="_Toc527623386"/>
      <w:bookmarkEnd w:id="89"/>
      <w:bookmarkEnd w:id="90"/>
      <w:bookmarkEnd w:id="91"/>
      <w:bookmarkEnd w:id="92"/>
      <w:bookmarkEnd w:id="93"/>
      <w:bookmarkEnd w:id="94"/>
      <w:bookmarkEnd w:id="95"/>
      <w:bookmarkEnd w:id="88"/>
    </w:p>
    <w:p w14:paraId="348B19EF" w14:textId="77777777" w:rsidR="00AF399A" w:rsidRPr="00A80DE4" w:rsidRDefault="00411EEB" w:rsidP="004E3823">
      <w:pPr>
        <w:pStyle w:val="Heading2"/>
        <w:numPr>
          <w:ilvl w:val="1"/>
          <w:numId w:val="3"/>
        </w:numPr>
        <w:suppressAutoHyphens w:val="0"/>
        <w:spacing w:before="120"/>
      </w:pPr>
      <w:bookmarkStart w:id="96" w:name="_Toc143871893"/>
      <w:r>
        <w:t>Materjalide ja seadmete spetsifikatsioon</w:t>
      </w:r>
      <w:bookmarkEnd w:id="96"/>
    </w:p>
    <w:p w14:paraId="348B19F0" w14:textId="687EC29D" w:rsidR="00AF399A" w:rsidRDefault="001D30C4" w:rsidP="00A80DE4">
      <w:pPr>
        <w:spacing w:before="120"/>
        <w:rPr>
          <w:bCs/>
          <w:sz w:val="20"/>
          <w:szCs w:val="20"/>
        </w:rPr>
      </w:pPr>
      <w:r>
        <w:rPr>
          <w:b/>
          <w:sz w:val="20"/>
          <w:szCs w:val="20"/>
        </w:rPr>
        <w:t>Tabel 6</w:t>
      </w:r>
      <w:r w:rsidR="00411EEB">
        <w:rPr>
          <w:b/>
          <w:sz w:val="20"/>
          <w:szCs w:val="20"/>
        </w:rPr>
        <w:t xml:space="preserve">.1. </w:t>
      </w:r>
      <w:r w:rsidR="00411EEB">
        <w:rPr>
          <w:bCs/>
          <w:sz w:val="20"/>
          <w:szCs w:val="20"/>
        </w:rPr>
        <w:t>Põhimaterjalide ja seadmete spetsifikatsioon.</w:t>
      </w:r>
    </w:p>
    <w:p w14:paraId="01FFE2D9" w14:textId="21499EA0" w:rsidR="00D81470" w:rsidRDefault="001D30C4" w:rsidP="00D81470">
      <w:r>
        <w:rPr>
          <w:sz w:val="20"/>
          <w:szCs w:val="20"/>
        </w:rPr>
        <w:t>*Tabel 6</w:t>
      </w:r>
      <w:r w:rsidR="00D81470">
        <w:rPr>
          <w:sz w:val="20"/>
          <w:szCs w:val="20"/>
        </w:rPr>
        <w:t>.1. on esitatud eraldi failis.</w:t>
      </w:r>
    </w:p>
    <w:p w14:paraId="348B1ADA" w14:textId="3B37C792" w:rsidR="00AF399A" w:rsidRDefault="00AF399A"/>
    <w:p w14:paraId="348B1ADE" w14:textId="77777777" w:rsidR="00AF399A" w:rsidRDefault="00411EEB" w:rsidP="004E3823">
      <w:pPr>
        <w:pStyle w:val="Heading2"/>
        <w:numPr>
          <w:ilvl w:val="1"/>
          <w:numId w:val="3"/>
        </w:numPr>
        <w:suppressAutoHyphens w:val="0"/>
        <w:spacing w:before="60"/>
      </w:pPr>
      <w:bookmarkStart w:id="97" w:name="_Toc143871894"/>
      <w:r>
        <w:t>Tööde mahud</w:t>
      </w:r>
      <w:bookmarkEnd w:id="97"/>
    </w:p>
    <w:p w14:paraId="5377BF97" w14:textId="522F0440" w:rsidR="00D81470" w:rsidRPr="006700C7" w:rsidRDefault="00411EEB" w:rsidP="006700C7">
      <w:pPr>
        <w:spacing w:after="240"/>
      </w:pPr>
      <w:r>
        <w:t>Tööde mahud esitatakse eraldi vormikohase failina.</w:t>
      </w:r>
      <w:bookmarkStart w:id="98" w:name="_Toc99966656"/>
      <w:bookmarkStart w:id="99" w:name="_Toc99966812"/>
      <w:bookmarkStart w:id="100" w:name="_Toc100026816"/>
      <w:bookmarkStart w:id="101" w:name="_Toc102383130"/>
      <w:bookmarkStart w:id="102" w:name="_Toc122669394"/>
      <w:bookmarkStart w:id="103" w:name="_Toc159827037"/>
      <w:bookmarkStart w:id="104" w:name="_Toc527623388"/>
      <w:bookmarkEnd w:id="98"/>
      <w:bookmarkEnd w:id="99"/>
      <w:bookmarkEnd w:id="100"/>
      <w:bookmarkEnd w:id="101"/>
      <w:bookmarkEnd w:id="102"/>
      <w:bookmarkEnd w:id="103"/>
      <w:bookmarkEnd w:id="104"/>
    </w:p>
    <w:p w14:paraId="348B1AE3" w14:textId="15BECAD3" w:rsidR="00AF399A" w:rsidRPr="00363B55" w:rsidRDefault="00411EEB" w:rsidP="00363B55">
      <w:pPr>
        <w:pStyle w:val="Heading4"/>
        <w:jc w:val="center"/>
        <w:rPr>
          <w:sz w:val="28"/>
        </w:rPr>
      </w:pPr>
      <w:bookmarkStart w:id="105" w:name="_Toc143871895"/>
      <w:r w:rsidRPr="00363B55">
        <w:rPr>
          <w:sz w:val="28"/>
        </w:rPr>
        <w:t>LISAD</w:t>
      </w:r>
      <w:bookmarkEnd w:id="105"/>
    </w:p>
    <w:p w14:paraId="348B1AE4" w14:textId="77777777" w:rsidR="00AF399A" w:rsidRDefault="00AF399A">
      <w:pPr>
        <w:rPr>
          <w:sz w:val="4"/>
        </w:rPr>
      </w:pPr>
    </w:p>
    <w:p w14:paraId="348B1AE8" w14:textId="4E664854" w:rsidR="00601BB3" w:rsidRPr="00601BB3" w:rsidRDefault="0077309D" w:rsidP="00601BB3">
      <w:pPr>
        <w:pStyle w:val="Heading5"/>
      </w:pPr>
      <w:bookmarkStart w:id="106" w:name="_Toc99966415"/>
      <w:bookmarkStart w:id="107" w:name="_Toc99966490"/>
      <w:bookmarkStart w:id="108" w:name="_Toc99966657"/>
      <w:bookmarkStart w:id="109" w:name="_Toc99966813"/>
      <w:bookmarkStart w:id="110" w:name="_Toc100026817"/>
      <w:bookmarkStart w:id="111" w:name="_Toc100026860"/>
      <w:bookmarkStart w:id="112" w:name="_Toc100026939"/>
      <w:bookmarkStart w:id="113" w:name="_Toc100026996"/>
      <w:bookmarkStart w:id="114" w:name="_Toc100027023"/>
      <w:bookmarkStart w:id="115" w:name="_Toc102192222"/>
      <w:bookmarkStart w:id="116" w:name="_Toc102192280"/>
      <w:bookmarkStart w:id="117" w:name="_Toc102192307"/>
      <w:bookmarkStart w:id="118" w:name="_Toc102192916"/>
      <w:bookmarkStart w:id="119" w:name="_Toc102192943"/>
      <w:bookmarkStart w:id="120" w:name="_Toc102203978"/>
      <w:bookmarkStart w:id="121" w:name="_Toc102204011"/>
      <w:bookmarkStart w:id="122" w:name="_Toc102204039"/>
      <w:bookmarkStart w:id="123" w:name="_Toc102383131"/>
      <w:bookmarkStart w:id="124" w:name="_Toc122669395"/>
      <w:bookmarkStart w:id="125" w:name="_Toc159827038"/>
      <w:bookmarkStart w:id="126" w:name="_Toc527623389"/>
      <w:bookmarkStart w:id="127" w:name="_Toc14387189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Lisa A</w:t>
      </w:r>
      <w:r w:rsidR="00601BB3">
        <w:t>. Kooskõlastused</w:t>
      </w:r>
      <w:bookmarkEnd w:id="127"/>
    </w:p>
    <w:p w14:paraId="348B1AE9" w14:textId="77777777" w:rsidR="00601BB3" w:rsidRDefault="00601BB3" w:rsidP="00601BB3">
      <w:pPr>
        <w:rPr>
          <w:sz w:val="4"/>
        </w:rPr>
      </w:pPr>
    </w:p>
    <w:p w14:paraId="348B1AEA" w14:textId="02CE46B1" w:rsidR="00363B55" w:rsidRPr="00A80DE4" w:rsidRDefault="00601BB3" w:rsidP="00A80DE4">
      <w:r>
        <w:t>Kooskõlastused ja kooskõlastuste koondtabel kontaktandmetega esitatakse eraldi failina.</w:t>
      </w:r>
      <w:bookmarkStart w:id="128" w:name="_Toc122669397"/>
      <w:bookmarkStart w:id="129" w:name="_Toc159827041"/>
      <w:bookmarkStart w:id="130" w:name="_Toc527623391"/>
      <w:bookmarkEnd w:id="128"/>
      <w:bookmarkEnd w:id="129"/>
      <w:bookmarkEnd w:id="130"/>
    </w:p>
    <w:p w14:paraId="348B1AEB" w14:textId="77777777" w:rsidR="006D443F" w:rsidRDefault="006D443F">
      <w:pPr>
        <w:suppressAutoHyphens w:val="0"/>
        <w:rPr>
          <w:b/>
          <w:sz w:val="28"/>
          <w:szCs w:val="28"/>
        </w:rPr>
      </w:pPr>
    </w:p>
    <w:p w14:paraId="348B1AEC" w14:textId="77777777" w:rsidR="00AF399A" w:rsidRDefault="00411EEB">
      <w:pPr>
        <w:pStyle w:val="Heading4"/>
        <w:jc w:val="center"/>
      </w:pPr>
      <w:bookmarkStart w:id="131" w:name="_Toc143871897"/>
      <w:r>
        <w:rPr>
          <w:sz w:val="28"/>
        </w:rPr>
        <w:t>JOONISED</w:t>
      </w:r>
      <w:bookmarkEnd w:id="131"/>
    </w:p>
    <w:p w14:paraId="348B1AED" w14:textId="77777777" w:rsidR="00363B55" w:rsidRDefault="00363B55"/>
    <w:p w14:paraId="348B1AF0" w14:textId="2B830AFB" w:rsidR="00A80DE4" w:rsidRPr="00CA4943" w:rsidRDefault="005C5D02" w:rsidP="00811C33">
      <w:pPr>
        <w:pStyle w:val="Heading5"/>
      </w:pPr>
      <w:bookmarkStart w:id="132" w:name="_Toc122669398"/>
      <w:bookmarkStart w:id="133" w:name="_Toc159827042"/>
      <w:bookmarkStart w:id="134" w:name="_Toc527623392"/>
      <w:bookmarkStart w:id="135" w:name="_Toc143871898"/>
      <w:r>
        <w:t>Jo</w:t>
      </w:r>
      <w:r w:rsidR="00886920">
        <w:t xml:space="preserve">onis </w:t>
      </w:r>
      <w:r w:rsidR="00EF770B">
        <w:t>LR9524</w:t>
      </w:r>
      <w:r w:rsidR="00411EEB">
        <w:t>-1. Asendiplaan</w:t>
      </w:r>
      <w:bookmarkEnd w:id="132"/>
      <w:bookmarkEnd w:id="133"/>
      <w:bookmarkEnd w:id="134"/>
      <w:bookmarkEnd w:id="135"/>
      <w:r w:rsidR="004E7814" w:rsidRPr="00CA4943">
        <w:tab/>
      </w:r>
    </w:p>
    <w:p w14:paraId="348B1AF1" w14:textId="6ADFF1B4" w:rsidR="008C3578" w:rsidRDefault="00842F06" w:rsidP="008C3578">
      <w:pPr>
        <w:pStyle w:val="Heading5"/>
      </w:pPr>
      <w:bookmarkStart w:id="136" w:name="_Toc143871899"/>
      <w:r>
        <w:t xml:space="preserve">Joonis </w:t>
      </w:r>
      <w:r w:rsidR="00EF770B">
        <w:t>LR9524</w:t>
      </w:r>
      <w:r w:rsidR="008C3578">
        <w:t xml:space="preserve">-2. </w:t>
      </w:r>
      <w:r w:rsidR="0040578F">
        <w:t>Skeemid</w:t>
      </w:r>
      <w:bookmarkEnd w:id="136"/>
    </w:p>
    <w:p w14:paraId="4307F2BE" w14:textId="09AE5550" w:rsidR="006700C7" w:rsidRDefault="006700C7" w:rsidP="006700C7">
      <w:pPr>
        <w:pStyle w:val="Heading5"/>
      </w:pPr>
      <w:bookmarkStart w:id="137" w:name="_Toc143871900"/>
      <w:r>
        <w:t xml:space="preserve">Joonis </w:t>
      </w:r>
      <w:r w:rsidR="00EF770B">
        <w:t>LR9524</w:t>
      </w:r>
      <w:r>
        <w:t xml:space="preserve">-3. </w:t>
      </w:r>
      <w:r w:rsidR="0040578F">
        <w:t>Seadmete paiknemised ja komplektalajaama maanduspaigaldis</w:t>
      </w:r>
      <w:bookmarkEnd w:id="137"/>
    </w:p>
    <w:p w14:paraId="348B1AFF" w14:textId="0992F965" w:rsidR="00AF399A" w:rsidRDefault="00AF399A"/>
    <w:sectPr w:rsidR="00AF399A">
      <w:headerReference w:type="default" r:id="rId11"/>
      <w:footerReference w:type="first" r:id="rId12"/>
      <w:pgSz w:w="11906" w:h="16838"/>
      <w:pgMar w:top="766" w:right="851" w:bottom="1134" w:left="1418" w:header="709" w:footer="0"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5F6CE" w14:textId="77777777" w:rsidR="004F5E87" w:rsidRDefault="004F5E87">
      <w:r>
        <w:separator/>
      </w:r>
    </w:p>
  </w:endnote>
  <w:endnote w:type="continuationSeparator" w:id="0">
    <w:p w14:paraId="59C81D2B" w14:textId="77777777" w:rsidR="004F5E87" w:rsidRDefault="004F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109" w:type="dxa"/>
      <w:tblBorders>
        <w:top w:val="double" w:sz="4" w:space="0" w:color="000001"/>
      </w:tblBorders>
      <w:tblLook w:val="04A0" w:firstRow="1" w:lastRow="0" w:firstColumn="1" w:lastColumn="0" w:noHBand="0" w:noVBand="1"/>
    </w:tblPr>
    <w:tblGrid>
      <w:gridCol w:w="3061"/>
      <w:gridCol w:w="1972"/>
      <w:gridCol w:w="1984"/>
      <w:gridCol w:w="2792"/>
    </w:tblGrid>
    <w:tr w:rsidR="00603946" w14:paraId="348B1B14" w14:textId="77777777" w:rsidTr="009E7C2D">
      <w:tc>
        <w:tcPr>
          <w:tcW w:w="3061" w:type="dxa"/>
          <w:tcBorders>
            <w:top w:val="double" w:sz="4" w:space="0" w:color="000001"/>
          </w:tcBorders>
          <w:shd w:val="clear" w:color="auto" w:fill="auto"/>
        </w:tcPr>
        <w:p w14:paraId="348B1B10" w14:textId="77777777" w:rsidR="00603946" w:rsidRDefault="00603946" w:rsidP="009E7C2D">
          <w:pPr>
            <w:rPr>
              <w:sz w:val="18"/>
              <w:szCs w:val="18"/>
            </w:rPr>
          </w:pPr>
          <w:r>
            <w:rPr>
              <w:sz w:val="18"/>
              <w:szCs w:val="18"/>
            </w:rPr>
            <w:t xml:space="preserve">LEONHARD WEISS OÜ </w:t>
          </w:r>
        </w:p>
      </w:tc>
      <w:tc>
        <w:tcPr>
          <w:tcW w:w="1972" w:type="dxa"/>
          <w:tcBorders>
            <w:top w:val="double" w:sz="4" w:space="0" w:color="000001"/>
          </w:tcBorders>
          <w:shd w:val="clear" w:color="auto" w:fill="auto"/>
          <w:vAlign w:val="bottom"/>
        </w:tcPr>
        <w:p w14:paraId="348B1B11" w14:textId="77777777" w:rsidR="00603946" w:rsidRDefault="00603946" w:rsidP="009E7C2D">
          <w:pPr>
            <w:pStyle w:val="Tabelisisu"/>
            <w:suppressAutoHyphens w:val="0"/>
            <w:spacing w:after="0"/>
            <w:rPr>
              <w:sz w:val="18"/>
              <w:szCs w:val="18"/>
            </w:rPr>
          </w:pPr>
          <w:r>
            <w:rPr>
              <w:sz w:val="18"/>
              <w:szCs w:val="18"/>
            </w:rPr>
            <w:t>Vesse 8</w:t>
          </w:r>
        </w:p>
      </w:tc>
      <w:tc>
        <w:tcPr>
          <w:tcW w:w="1984" w:type="dxa"/>
          <w:tcBorders>
            <w:top w:val="double" w:sz="4" w:space="0" w:color="000001"/>
          </w:tcBorders>
          <w:shd w:val="clear" w:color="auto" w:fill="auto"/>
          <w:vAlign w:val="bottom"/>
        </w:tcPr>
        <w:p w14:paraId="348B1B12" w14:textId="77777777" w:rsidR="00603946" w:rsidRDefault="00603946" w:rsidP="009E7C2D">
          <w:pPr>
            <w:rPr>
              <w:sz w:val="18"/>
              <w:szCs w:val="18"/>
            </w:rPr>
          </w:pPr>
          <w:r>
            <w:rPr>
              <w:sz w:val="18"/>
              <w:szCs w:val="18"/>
            </w:rPr>
            <w:t xml:space="preserve">Tel +372 6012285 </w:t>
          </w:r>
        </w:p>
      </w:tc>
      <w:tc>
        <w:tcPr>
          <w:tcW w:w="2792" w:type="dxa"/>
          <w:tcBorders>
            <w:top w:val="double" w:sz="4" w:space="0" w:color="000001"/>
          </w:tcBorders>
          <w:shd w:val="clear" w:color="auto" w:fill="auto"/>
        </w:tcPr>
        <w:p w14:paraId="348B1B13" w14:textId="77777777" w:rsidR="00603946" w:rsidRDefault="00603946" w:rsidP="009E7C2D">
          <w:r>
            <w:rPr>
              <w:sz w:val="18"/>
              <w:szCs w:val="18"/>
            </w:rPr>
            <w:t>estonia@leonhard-weiss.com</w:t>
          </w:r>
        </w:p>
      </w:tc>
    </w:tr>
    <w:tr w:rsidR="00603946" w14:paraId="348B1B19" w14:textId="77777777" w:rsidTr="009E7C2D">
      <w:tc>
        <w:tcPr>
          <w:tcW w:w="3061" w:type="dxa"/>
          <w:shd w:val="clear" w:color="auto" w:fill="auto"/>
        </w:tcPr>
        <w:p w14:paraId="348B1B15" w14:textId="77777777" w:rsidR="00603946" w:rsidRDefault="00603946" w:rsidP="009E7C2D">
          <w:pPr>
            <w:rPr>
              <w:sz w:val="18"/>
              <w:szCs w:val="18"/>
            </w:rPr>
          </w:pPr>
          <w:r>
            <w:rPr>
              <w:sz w:val="18"/>
              <w:szCs w:val="18"/>
            </w:rPr>
            <w:t>Registrikood 12083348</w:t>
          </w:r>
        </w:p>
      </w:tc>
      <w:tc>
        <w:tcPr>
          <w:tcW w:w="1972" w:type="dxa"/>
          <w:shd w:val="clear" w:color="auto" w:fill="auto"/>
          <w:vAlign w:val="bottom"/>
        </w:tcPr>
        <w:p w14:paraId="348B1B16" w14:textId="77777777" w:rsidR="00603946" w:rsidRDefault="00603946" w:rsidP="009E7C2D">
          <w:pPr>
            <w:rPr>
              <w:sz w:val="18"/>
              <w:szCs w:val="18"/>
            </w:rPr>
          </w:pPr>
          <w:r>
            <w:rPr>
              <w:sz w:val="18"/>
              <w:szCs w:val="18"/>
            </w:rPr>
            <w:t>11415 TALLINN</w:t>
          </w:r>
        </w:p>
      </w:tc>
      <w:tc>
        <w:tcPr>
          <w:tcW w:w="1984" w:type="dxa"/>
          <w:shd w:val="clear" w:color="auto" w:fill="auto"/>
          <w:vAlign w:val="bottom"/>
        </w:tcPr>
        <w:p w14:paraId="348B1B17" w14:textId="77777777" w:rsidR="00603946" w:rsidRDefault="00603946" w:rsidP="009E7C2D">
          <w:pPr>
            <w:pStyle w:val="Footer"/>
            <w:rPr>
              <w:sz w:val="18"/>
              <w:szCs w:val="18"/>
            </w:rPr>
          </w:pPr>
          <w:r w:rsidRPr="006827A8">
            <w:rPr>
              <w:sz w:val="18"/>
              <w:szCs w:val="18"/>
            </w:rPr>
            <w:t>EL10665798-0001</w:t>
          </w:r>
        </w:p>
      </w:tc>
      <w:tc>
        <w:tcPr>
          <w:tcW w:w="2792" w:type="dxa"/>
          <w:shd w:val="clear" w:color="auto" w:fill="auto"/>
        </w:tcPr>
        <w:p w14:paraId="348B1B18" w14:textId="77777777" w:rsidR="00603946" w:rsidRDefault="00603946" w:rsidP="009E7C2D">
          <w:r>
            <w:rPr>
              <w:sz w:val="18"/>
              <w:szCs w:val="18"/>
            </w:rPr>
            <w:t>www.leonhard-weiss.ee</w:t>
          </w:r>
        </w:p>
      </w:tc>
    </w:tr>
  </w:tbl>
  <w:p w14:paraId="348B1B1A" w14:textId="77777777" w:rsidR="00603946" w:rsidRDefault="00603946">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9195E" w14:textId="77777777" w:rsidR="004F5E87" w:rsidRDefault="004F5E87">
      <w:r>
        <w:separator/>
      </w:r>
    </w:p>
  </w:footnote>
  <w:footnote w:type="continuationSeparator" w:id="0">
    <w:p w14:paraId="440571DA" w14:textId="77777777" w:rsidR="004F5E87" w:rsidRDefault="004F5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2" w:type="dxa"/>
      <w:tblBorders>
        <w:top w:val="single" w:sz="4" w:space="0" w:color="808080"/>
        <w:left w:val="single" w:sz="4" w:space="0" w:color="808080"/>
        <w:bottom w:val="single" w:sz="4" w:space="0" w:color="808080"/>
        <w:insideH w:val="single" w:sz="4" w:space="0" w:color="808080"/>
      </w:tblBorders>
      <w:tblCellMar>
        <w:left w:w="0" w:type="dxa"/>
      </w:tblCellMar>
      <w:tblLook w:val="04A0" w:firstRow="1" w:lastRow="0" w:firstColumn="1" w:lastColumn="0" w:noHBand="0" w:noVBand="1"/>
    </w:tblPr>
    <w:tblGrid>
      <w:gridCol w:w="2130"/>
      <w:gridCol w:w="1701"/>
      <w:gridCol w:w="4677"/>
      <w:gridCol w:w="567"/>
      <w:gridCol w:w="735"/>
    </w:tblGrid>
    <w:tr w:rsidR="00376727" w14:paraId="48E7B3E2" w14:textId="77777777" w:rsidTr="00CA4943">
      <w:trPr>
        <w:trHeight w:val="558"/>
      </w:trPr>
      <w:tc>
        <w:tcPr>
          <w:tcW w:w="2130" w:type="dxa"/>
          <w:tcBorders>
            <w:top w:val="single" w:sz="4" w:space="0" w:color="808080"/>
            <w:left w:val="single" w:sz="4" w:space="0" w:color="808080"/>
            <w:bottom w:val="single" w:sz="4" w:space="0" w:color="808080"/>
          </w:tcBorders>
          <w:shd w:val="clear" w:color="auto" w:fill="auto"/>
          <w:tcMar>
            <w:left w:w="0" w:type="dxa"/>
          </w:tcMar>
          <w:vAlign w:val="center"/>
        </w:tcPr>
        <w:p w14:paraId="348B1B08" w14:textId="77777777" w:rsidR="00603946" w:rsidRDefault="00603946" w:rsidP="009E7C2D">
          <w:pPr>
            <w:jc w:val="both"/>
            <w:rPr>
              <w:sz w:val="18"/>
              <w:szCs w:val="18"/>
            </w:rPr>
          </w:pPr>
          <w:r>
            <w:rPr>
              <w:sz w:val="18"/>
              <w:szCs w:val="18"/>
            </w:rPr>
            <w:t>LEONHARD WEISS OÜ</w:t>
          </w:r>
        </w:p>
      </w:tc>
      <w:tc>
        <w:tcPr>
          <w:tcW w:w="1701" w:type="dxa"/>
          <w:tcBorders>
            <w:top w:val="single" w:sz="4" w:space="0" w:color="808080"/>
            <w:left w:val="single" w:sz="4" w:space="0" w:color="808080"/>
            <w:bottom w:val="single" w:sz="4" w:space="0" w:color="808080"/>
          </w:tcBorders>
          <w:shd w:val="clear" w:color="auto" w:fill="auto"/>
          <w:tcMar>
            <w:left w:w="0" w:type="dxa"/>
          </w:tcMar>
          <w:vAlign w:val="center"/>
        </w:tcPr>
        <w:p w14:paraId="348B1B09" w14:textId="77777777" w:rsidR="00603946" w:rsidRDefault="00603946">
          <w:pPr>
            <w:jc w:val="both"/>
          </w:pPr>
          <w:r>
            <w:rPr>
              <w:sz w:val="18"/>
              <w:szCs w:val="18"/>
            </w:rPr>
            <w:t>Tööprojekt</w:t>
          </w:r>
        </w:p>
        <w:p w14:paraId="348B1B0A" w14:textId="7DDFC52C" w:rsidR="00603946" w:rsidRDefault="00EF770B" w:rsidP="00807AF3">
          <w:pPr>
            <w:jc w:val="both"/>
          </w:pPr>
          <w:r>
            <w:rPr>
              <w:sz w:val="18"/>
              <w:szCs w:val="18"/>
            </w:rPr>
            <w:t>Nr LR9524</w:t>
          </w:r>
        </w:p>
      </w:tc>
      <w:tc>
        <w:tcPr>
          <w:tcW w:w="4677" w:type="dxa"/>
          <w:tcBorders>
            <w:top w:val="single" w:sz="4" w:space="0" w:color="808080"/>
            <w:left w:val="single" w:sz="4" w:space="0" w:color="808080"/>
            <w:bottom w:val="single" w:sz="4" w:space="0" w:color="808080"/>
          </w:tcBorders>
          <w:shd w:val="clear" w:color="auto" w:fill="auto"/>
          <w:tcMar>
            <w:left w:w="0" w:type="dxa"/>
          </w:tcMar>
          <w:vAlign w:val="center"/>
        </w:tcPr>
        <w:p w14:paraId="348B1B0B" w14:textId="2D1D9403" w:rsidR="00603946" w:rsidRPr="00093EB9" w:rsidRDefault="00EF770B" w:rsidP="00DD006F">
          <w:pPr>
            <w:jc w:val="both"/>
            <w:rPr>
              <w:rFonts w:eastAsia="Arial"/>
              <w:sz w:val="18"/>
              <w:szCs w:val="18"/>
            </w:rPr>
          </w:pPr>
          <w:r>
            <w:rPr>
              <w:rFonts w:eastAsia="Arial"/>
              <w:sz w:val="18"/>
              <w:szCs w:val="18"/>
            </w:rPr>
            <w:t>Kivi kinnistu liitumine, Kabli küla, Häädemeeste vald, Pärnu maakond</w:t>
          </w:r>
        </w:p>
      </w:tc>
      <w:tc>
        <w:tcPr>
          <w:tcW w:w="567" w:type="dxa"/>
          <w:tcBorders>
            <w:top w:val="single" w:sz="4" w:space="0" w:color="808080"/>
            <w:left w:val="single" w:sz="4" w:space="0" w:color="808080"/>
            <w:bottom w:val="single" w:sz="4" w:space="0" w:color="808080"/>
          </w:tcBorders>
          <w:shd w:val="clear" w:color="auto" w:fill="auto"/>
          <w:tcMar>
            <w:left w:w="0" w:type="dxa"/>
          </w:tcMar>
          <w:vAlign w:val="center"/>
        </w:tcPr>
        <w:p w14:paraId="348B1B0C" w14:textId="58E71151" w:rsidR="00603946" w:rsidRDefault="00603946" w:rsidP="00951B66">
          <w:pPr>
            <w:jc w:val="both"/>
          </w:pPr>
          <w:r>
            <w:rPr>
              <w:sz w:val="18"/>
              <w:szCs w:val="18"/>
            </w:rPr>
            <w:t>2023</w:t>
          </w:r>
        </w:p>
      </w:tc>
      <w:tc>
        <w:tcPr>
          <w:tcW w:w="735" w:type="dxa"/>
          <w:tcBorders>
            <w:top w:val="single" w:sz="4" w:space="0" w:color="808080"/>
            <w:left w:val="single" w:sz="4" w:space="0" w:color="808080"/>
            <w:bottom w:val="single" w:sz="4" w:space="0" w:color="808080"/>
            <w:right w:val="single" w:sz="4" w:space="0" w:color="808080"/>
          </w:tcBorders>
          <w:shd w:val="clear" w:color="auto" w:fill="auto"/>
          <w:tcMar>
            <w:left w:w="0" w:type="dxa"/>
          </w:tcMar>
          <w:vAlign w:val="center"/>
        </w:tcPr>
        <w:p w14:paraId="348B1B0D" w14:textId="277C98A7" w:rsidR="00603946" w:rsidRDefault="00603946">
          <w:pPr>
            <w:jc w:val="both"/>
          </w:pPr>
          <w:r>
            <w:rPr>
              <w:sz w:val="18"/>
              <w:szCs w:val="18"/>
            </w:rPr>
            <w:t xml:space="preserve">Lk </w:t>
          </w:r>
          <w:r>
            <w:rPr>
              <w:sz w:val="18"/>
              <w:szCs w:val="18"/>
            </w:rPr>
            <w:fldChar w:fldCharType="begin"/>
          </w:r>
          <w:r>
            <w:instrText>PAGE</w:instrText>
          </w:r>
          <w:r>
            <w:fldChar w:fldCharType="separate"/>
          </w:r>
          <w:r w:rsidR="009B1139">
            <w:rPr>
              <w:noProof/>
            </w:rPr>
            <w:t>2</w:t>
          </w:r>
          <w:r>
            <w:fldChar w:fldCharType="end"/>
          </w:r>
          <w:r>
            <w:rPr>
              <w:sz w:val="18"/>
              <w:szCs w:val="18"/>
            </w:rPr>
            <w:t>/</w:t>
          </w:r>
          <w:r>
            <w:rPr>
              <w:sz w:val="18"/>
              <w:szCs w:val="18"/>
            </w:rPr>
            <w:fldChar w:fldCharType="begin"/>
          </w:r>
          <w:r>
            <w:instrText>NUMPAGES</w:instrText>
          </w:r>
          <w:r>
            <w:fldChar w:fldCharType="separate"/>
          </w:r>
          <w:r w:rsidR="009B1139">
            <w:rPr>
              <w:noProof/>
            </w:rPr>
            <w:t>6</w:t>
          </w:r>
          <w:r>
            <w:fldChar w:fldCharType="end"/>
          </w:r>
        </w:p>
      </w:tc>
    </w:tr>
  </w:tbl>
  <w:p w14:paraId="348B1B0F" w14:textId="77777777" w:rsidR="00603946" w:rsidRDefault="00603946">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4C16"/>
    <w:multiLevelType w:val="multilevel"/>
    <w:tmpl w:val="592EBB7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7E3585"/>
    <w:multiLevelType w:val="multilevel"/>
    <w:tmpl w:val="9A821AE6"/>
    <w:lvl w:ilvl="0">
      <w:start w:val="1"/>
      <w:numFmt w:val="decimal"/>
      <w:suff w:val="space"/>
      <w:lvlText w:val="%1."/>
      <w:lvlJc w:val="left"/>
      <w:pPr>
        <w:ind w:left="360" w:hanging="360"/>
      </w:pPr>
      <w:rPr>
        <w:rFonts w:hint="default"/>
      </w:rPr>
    </w:lvl>
    <w:lvl w:ilvl="1">
      <w:start w:val="1"/>
      <w:numFmt w:val="none"/>
      <w:suff w:val="nothing"/>
      <w:lvlText w:val=""/>
      <w:lvlJc w:val="left"/>
      <w:pPr>
        <w:ind w:left="1080" w:hanging="360"/>
      </w:pPr>
      <w:rPr>
        <w:rFonts w:hint="default"/>
      </w:rPr>
    </w:lvl>
    <w:lvl w:ilvl="2">
      <w:start w:val="1"/>
      <w:numFmt w:val="none"/>
      <w:suff w:val="nothing"/>
      <w:lvlText w:val=""/>
      <w:lvlJc w:val="left"/>
      <w:pPr>
        <w:ind w:left="1440" w:hanging="360"/>
      </w:pPr>
      <w:rPr>
        <w:rFonts w:hint="default"/>
      </w:r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suff w:val="nothing"/>
      <w:lvlText w:val=""/>
      <w:lvlJc w:val="left"/>
      <w:pPr>
        <w:ind w:left="2880" w:hanging="360"/>
      </w:pPr>
      <w:rPr>
        <w:rFonts w:hint="default"/>
      </w:rPr>
    </w:lvl>
    <w:lvl w:ilvl="7">
      <w:start w:val="1"/>
      <w:numFmt w:val="none"/>
      <w:suff w:val="nothing"/>
      <w:lvlText w:val=""/>
      <w:lvlJc w:val="left"/>
      <w:pPr>
        <w:ind w:left="3240" w:hanging="360"/>
      </w:pPr>
      <w:rPr>
        <w:rFonts w:hint="default"/>
      </w:rPr>
    </w:lvl>
    <w:lvl w:ilvl="8">
      <w:start w:val="1"/>
      <w:numFmt w:val="none"/>
      <w:suff w:val="nothing"/>
      <w:lvlText w:val=""/>
      <w:lvlJc w:val="left"/>
      <w:pPr>
        <w:ind w:left="3600" w:hanging="360"/>
      </w:pPr>
      <w:rPr>
        <w:rFonts w:hint="default"/>
      </w:rPr>
    </w:lvl>
  </w:abstractNum>
  <w:abstractNum w:abstractNumId="2" w15:restartNumberingAfterBreak="0">
    <w:nsid w:val="12725CFC"/>
    <w:multiLevelType w:val="multilevel"/>
    <w:tmpl w:val="0240BA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56D3B4E"/>
    <w:multiLevelType w:val="multilevel"/>
    <w:tmpl w:val="DC5EB7E4"/>
    <w:lvl w:ilvl="0">
      <w:start w:val="3"/>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7141D92"/>
    <w:multiLevelType w:val="multilevel"/>
    <w:tmpl w:val="25BCE584"/>
    <w:lvl w:ilvl="0">
      <w:start w:val="7"/>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2E437127"/>
    <w:multiLevelType w:val="hybridMultilevel"/>
    <w:tmpl w:val="604E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7A3DCF"/>
    <w:multiLevelType w:val="multilevel"/>
    <w:tmpl w:val="035C63FE"/>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C116B26"/>
    <w:multiLevelType w:val="multilevel"/>
    <w:tmpl w:val="791C9BBA"/>
    <w:lvl w:ilvl="0">
      <w:start w:val="2"/>
      <w:numFmt w:val="decimal"/>
      <w:suff w:val="space"/>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10C015F"/>
    <w:multiLevelType w:val="multilevel"/>
    <w:tmpl w:val="79EE247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53AF152D"/>
    <w:multiLevelType w:val="hybridMultilevel"/>
    <w:tmpl w:val="0FDA5F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4475480"/>
    <w:multiLevelType w:val="hybridMultilevel"/>
    <w:tmpl w:val="57DE79EA"/>
    <w:lvl w:ilvl="0" w:tplc="DB6EA6E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
  </w:num>
  <w:num w:numId="5">
    <w:abstractNumId w:val="2"/>
  </w:num>
  <w:num w:numId="6">
    <w:abstractNumId w:val="0"/>
  </w:num>
  <w:num w:numId="7">
    <w:abstractNumId w:val="8"/>
  </w:num>
  <w:num w:numId="8">
    <w:abstractNumId w:val="6"/>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99A"/>
    <w:rsid w:val="00000BE6"/>
    <w:rsid w:val="00002697"/>
    <w:rsid w:val="000048E4"/>
    <w:rsid w:val="000050B0"/>
    <w:rsid w:val="000163BF"/>
    <w:rsid w:val="00017EE8"/>
    <w:rsid w:val="0002471E"/>
    <w:rsid w:val="00032365"/>
    <w:rsid w:val="00034549"/>
    <w:rsid w:val="0003621E"/>
    <w:rsid w:val="00037D73"/>
    <w:rsid w:val="00040B9D"/>
    <w:rsid w:val="000416DF"/>
    <w:rsid w:val="0004516F"/>
    <w:rsid w:val="00046C4C"/>
    <w:rsid w:val="00053638"/>
    <w:rsid w:val="00054CB9"/>
    <w:rsid w:val="0006630D"/>
    <w:rsid w:val="00066979"/>
    <w:rsid w:val="0007474D"/>
    <w:rsid w:val="000756EF"/>
    <w:rsid w:val="00081012"/>
    <w:rsid w:val="00082BA5"/>
    <w:rsid w:val="0008574B"/>
    <w:rsid w:val="0009167F"/>
    <w:rsid w:val="000917C7"/>
    <w:rsid w:val="00092F58"/>
    <w:rsid w:val="00093EB9"/>
    <w:rsid w:val="000B28C6"/>
    <w:rsid w:val="000B55E0"/>
    <w:rsid w:val="000C2ACD"/>
    <w:rsid w:val="000C57B9"/>
    <w:rsid w:val="000C701E"/>
    <w:rsid w:val="000D2C4A"/>
    <w:rsid w:val="000D2D76"/>
    <w:rsid w:val="000D3855"/>
    <w:rsid w:val="000E03C5"/>
    <w:rsid w:val="000F0530"/>
    <w:rsid w:val="000F3474"/>
    <w:rsid w:val="00105FBA"/>
    <w:rsid w:val="00115B1C"/>
    <w:rsid w:val="0011739A"/>
    <w:rsid w:val="0012791B"/>
    <w:rsid w:val="001308A1"/>
    <w:rsid w:val="00132FA4"/>
    <w:rsid w:val="00133691"/>
    <w:rsid w:val="00133829"/>
    <w:rsid w:val="001448AC"/>
    <w:rsid w:val="00154C5A"/>
    <w:rsid w:val="00155567"/>
    <w:rsid w:val="00155980"/>
    <w:rsid w:val="00160815"/>
    <w:rsid w:val="00163821"/>
    <w:rsid w:val="00181449"/>
    <w:rsid w:val="00181909"/>
    <w:rsid w:val="00182AED"/>
    <w:rsid w:val="00184614"/>
    <w:rsid w:val="0018581B"/>
    <w:rsid w:val="00186588"/>
    <w:rsid w:val="001901CE"/>
    <w:rsid w:val="00190AB4"/>
    <w:rsid w:val="001979A7"/>
    <w:rsid w:val="001B2BDC"/>
    <w:rsid w:val="001B31F6"/>
    <w:rsid w:val="001C4E3E"/>
    <w:rsid w:val="001C7B37"/>
    <w:rsid w:val="001D0980"/>
    <w:rsid w:val="001D18E4"/>
    <w:rsid w:val="001D26DD"/>
    <w:rsid w:val="001D30C4"/>
    <w:rsid w:val="001D3BED"/>
    <w:rsid w:val="001D5116"/>
    <w:rsid w:val="001D7061"/>
    <w:rsid w:val="001E0541"/>
    <w:rsid w:val="001E29E5"/>
    <w:rsid w:val="001E3040"/>
    <w:rsid w:val="001E4BF7"/>
    <w:rsid w:val="001E6F55"/>
    <w:rsid w:val="001F39CB"/>
    <w:rsid w:val="001F3F2A"/>
    <w:rsid w:val="00201762"/>
    <w:rsid w:val="00220D86"/>
    <w:rsid w:val="00224BB7"/>
    <w:rsid w:val="00231F0E"/>
    <w:rsid w:val="0023419E"/>
    <w:rsid w:val="0023795D"/>
    <w:rsid w:val="002632D0"/>
    <w:rsid w:val="00263BB5"/>
    <w:rsid w:val="00264F5D"/>
    <w:rsid w:val="002765BA"/>
    <w:rsid w:val="002866FB"/>
    <w:rsid w:val="00286EE3"/>
    <w:rsid w:val="00290C20"/>
    <w:rsid w:val="002976EA"/>
    <w:rsid w:val="00297CF8"/>
    <w:rsid w:val="002A48B4"/>
    <w:rsid w:val="002A7304"/>
    <w:rsid w:val="002B48EC"/>
    <w:rsid w:val="002B6D88"/>
    <w:rsid w:val="002C6515"/>
    <w:rsid w:val="002D077B"/>
    <w:rsid w:val="002D0B00"/>
    <w:rsid w:val="002D77A6"/>
    <w:rsid w:val="002E0C31"/>
    <w:rsid w:val="002F7028"/>
    <w:rsid w:val="003066BD"/>
    <w:rsid w:val="00312F15"/>
    <w:rsid w:val="00313543"/>
    <w:rsid w:val="00313797"/>
    <w:rsid w:val="00325B32"/>
    <w:rsid w:val="003332D2"/>
    <w:rsid w:val="00334508"/>
    <w:rsid w:val="0034790A"/>
    <w:rsid w:val="00360240"/>
    <w:rsid w:val="00363B55"/>
    <w:rsid w:val="003709C1"/>
    <w:rsid w:val="00373325"/>
    <w:rsid w:val="003752F7"/>
    <w:rsid w:val="003756D4"/>
    <w:rsid w:val="00376727"/>
    <w:rsid w:val="0037745C"/>
    <w:rsid w:val="00381B78"/>
    <w:rsid w:val="00382318"/>
    <w:rsid w:val="00383D09"/>
    <w:rsid w:val="0039092E"/>
    <w:rsid w:val="0039128F"/>
    <w:rsid w:val="00397564"/>
    <w:rsid w:val="003A6C1E"/>
    <w:rsid w:val="003A7D6D"/>
    <w:rsid w:val="003A7F57"/>
    <w:rsid w:val="003B5252"/>
    <w:rsid w:val="003C178D"/>
    <w:rsid w:val="003D14DA"/>
    <w:rsid w:val="003D7E50"/>
    <w:rsid w:val="003E1FC9"/>
    <w:rsid w:val="00400371"/>
    <w:rsid w:val="0040578F"/>
    <w:rsid w:val="004075F7"/>
    <w:rsid w:val="00410513"/>
    <w:rsid w:val="00411EEB"/>
    <w:rsid w:val="004200B6"/>
    <w:rsid w:val="00427117"/>
    <w:rsid w:val="00431BDB"/>
    <w:rsid w:val="00436B80"/>
    <w:rsid w:val="00440BAD"/>
    <w:rsid w:val="00440F44"/>
    <w:rsid w:val="00441DB4"/>
    <w:rsid w:val="00457FD7"/>
    <w:rsid w:val="00463E8D"/>
    <w:rsid w:val="00470AD3"/>
    <w:rsid w:val="004776B9"/>
    <w:rsid w:val="0048133C"/>
    <w:rsid w:val="0048285E"/>
    <w:rsid w:val="00483EBB"/>
    <w:rsid w:val="00485463"/>
    <w:rsid w:val="004966E9"/>
    <w:rsid w:val="00496EC9"/>
    <w:rsid w:val="0049719E"/>
    <w:rsid w:val="004977E2"/>
    <w:rsid w:val="004A2268"/>
    <w:rsid w:val="004A678B"/>
    <w:rsid w:val="004B1182"/>
    <w:rsid w:val="004B5801"/>
    <w:rsid w:val="004B6F26"/>
    <w:rsid w:val="004C11CB"/>
    <w:rsid w:val="004C150F"/>
    <w:rsid w:val="004C46D8"/>
    <w:rsid w:val="004C597C"/>
    <w:rsid w:val="004C6DAE"/>
    <w:rsid w:val="004C6EF4"/>
    <w:rsid w:val="004C77B9"/>
    <w:rsid w:val="004E2DCE"/>
    <w:rsid w:val="004E3823"/>
    <w:rsid w:val="004E7814"/>
    <w:rsid w:val="004F5E87"/>
    <w:rsid w:val="004F6508"/>
    <w:rsid w:val="00500EAE"/>
    <w:rsid w:val="0050408A"/>
    <w:rsid w:val="0051380F"/>
    <w:rsid w:val="00534D03"/>
    <w:rsid w:val="00536BAB"/>
    <w:rsid w:val="00545B39"/>
    <w:rsid w:val="00546A28"/>
    <w:rsid w:val="00557B38"/>
    <w:rsid w:val="00565934"/>
    <w:rsid w:val="0057066B"/>
    <w:rsid w:val="00570F73"/>
    <w:rsid w:val="005753E4"/>
    <w:rsid w:val="00580B07"/>
    <w:rsid w:val="00582B8B"/>
    <w:rsid w:val="00582E1E"/>
    <w:rsid w:val="00585E80"/>
    <w:rsid w:val="0058771C"/>
    <w:rsid w:val="00590383"/>
    <w:rsid w:val="00590BF6"/>
    <w:rsid w:val="00592E08"/>
    <w:rsid w:val="00594F4D"/>
    <w:rsid w:val="005A0513"/>
    <w:rsid w:val="005A1ECD"/>
    <w:rsid w:val="005A3471"/>
    <w:rsid w:val="005A4331"/>
    <w:rsid w:val="005A6790"/>
    <w:rsid w:val="005B511C"/>
    <w:rsid w:val="005B59B7"/>
    <w:rsid w:val="005C402E"/>
    <w:rsid w:val="005C4758"/>
    <w:rsid w:val="005C5D02"/>
    <w:rsid w:val="005D1353"/>
    <w:rsid w:val="005D4E55"/>
    <w:rsid w:val="005D6E0A"/>
    <w:rsid w:val="005D7321"/>
    <w:rsid w:val="005E27D4"/>
    <w:rsid w:val="005E5B63"/>
    <w:rsid w:val="005E7BDC"/>
    <w:rsid w:val="005F0CBA"/>
    <w:rsid w:val="005F617C"/>
    <w:rsid w:val="006009CD"/>
    <w:rsid w:val="006012B2"/>
    <w:rsid w:val="00601BB3"/>
    <w:rsid w:val="006031DB"/>
    <w:rsid w:val="00603946"/>
    <w:rsid w:val="00611DA1"/>
    <w:rsid w:val="006170DC"/>
    <w:rsid w:val="00621524"/>
    <w:rsid w:val="0062595D"/>
    <w:rsid w:val="00625D73"/>
    <w:rsid w:val="0062680B"/>
    <w:rsid w:val="006273E1"/>
    <w:rsid w:val="00642F9D"/>
    <w:rsid w:val="0064797A"/>
    <w:rsid w:val="00653536"/>
    <w:rsid w:val="00657962"/>
    <w:rsid w:val="006700C7"/>
    <w:rsid w:val="006751A3"/>
    <w:rsid w:val="006819A4"/>
    <w:rsid w:val="006902B4"/>
    <w:rsid w:val="006A1633"/>
    <w:rsid w:val="006A20D7"/>
    <w:rsid w:val="006A29B3"/>
    <w:rsid w:val="006A60C8"/>
    <w:rsid w:val="006B140B"/>
    <w:rsid w:val="006B4AD6"/>
    <w:rsid w:val="006B7251"/>
    <w:rsid w:val="006C3E41"/>
    <w:rsid w:val="006C6C2D"/>
    <w:rsid w:val="006D0E8A"/>
    <w:rsid w:val="006D443F"/>
    <w:rsid w:val="006D4DE2"/>
    <w:rsid w:val="006D6F2D"/>
    <w:rsid w:val="006D6F88"/>
    <w:rsid w:val="006D7FB6"/>
    <w:rsid w:val="006F009C"/>
    <w:rsid w:val="006F43CE"/>
    <w:rsid w:val="006F515E"/>
    <w:rsid w:val="00706E8D"/>
    <w:rsid w:val="00710E7D"/>
    <w:rsid w:val="00720772"/>
    <w:rsid w:val="00737CB5"/>
    <w:rsid w:val="00742F8A"/>
    <w:rsid w:val="00743723"/>
    <w:rsid w:val="007439FC"/>
    <w:rsid w:val="0074400D"/>
    <w:rsid w:val="00750063"/>
    <w:rsid w:val="00750919"/>
    <w:rsid w:val="00751731"/>
    <w:rsid w:val="0075643F"/>
    <w:rsid w:val="00756822"/>
    <w:rsid w:val="00756D3E"/>
    <w:rsid w:val="00757355"/>
    <w:rsid w:val="00760686"/>
    <w:rsid w:val="0076544F"/>
    <w:rsid w:val="0077309D"/>
    <w:rsid w:val="00773169"/>
    <w:rsid w:val="00782BDD"/>
    <w:rsid w:val="00787814"/>
    <w:rsid w:val="007A0DC8"/>
    <w:rsid w:val="007A38BD"/>
    <w:rsid w:val="007A665B"/>
    <w:rsid w:val="007B63C1"/>
    <w:rsid w:val="007C2C49"/>
    <w:rsid w:val="007D13E4"/>
    <w:rsid w:val="007D14A4"/>
    <w:rsid w:val="007D3555"/>
    <w:rsid w:val="007E0237"/>
    <w:rsid w:val="007F7519"/>
    <w:rsid w:val="008032B4"/>
    <w:rsid w:val="00803384"/>
    <w:rsid w:val="00805211"/>
    <w:rsid w:val="00807AF3"/>
    <w:rsid w:val="0081026C"/>
    <w:rsid w:val="00810345"/>
    <w:rsid w:val="00811137"/>
    <w:rsid w:val="00811C33"/>
    <w:rsid w:val="00812B6E"/>
    <w:rsid w:val="00821F35"/>
    <w:rsid w:val="00825C5D"/>
    <w:rsid w:val="00831BCD"/>
    <w:rsid w:val="00835050"/>
    <w:rsid w:val="00840E24"/>
    <w:rsid w:val="00842F06"/>
    <w:rsid w:val="008518D4"/>
    <w:rsid w:val="008577B7"/>
    <w:rsid w:val="008578C2"/>
    <w:rsid w:val="008602EA"/>
    <w:rsid w:val="00871838"/>
    <w:rsid w:val="00871861"/>
    <w:rsid w:val="00880E03"/>
    <w:rsid w:val="00885DA7"/>
    <w:rsid w:val="008868D7"/>
    <w:rsid w:val="00886920"/>
    <w:rsid w:val="008869CF"/>
    <w:rsid w:val="00887DEF"/>
    <w:rsid w:val="00897706"/>
    <w:rsid w:val="008A1A7A"/>
    <w:rsid w:val="008A3906"/>
    <w:rsid w:val="008A3B56"/>
    <w:rsid w:val="008B5C49"/>
    <w:rsid w:val="008B6764"/>
    <w:rsid w:val="008C3578"/>
    <w:rsid w:val="008C7848"/>
    <w:rsid w:val="008D3147"/>
    <w:rsid w:val="008D4A6E"/>
    <w:rsid w:val="008E3CC7"/>
    <w:rsid w:val="008F2617"/>
    <w:rsid w:val="008F2BA4"/>
    <w:rsid w:val="008F2DB5"/>
    <w:rsid w:val="008F7CDA"/>
    <w:rsid w:val="00910ECA"/>
    <w:rsid w:val="00915C2C"/>
    <w:rsid w:val="0091757E"/>
    <w:rsid w:val="00937995"/>
    <w:rsid w:val="00946D73"/>
    <w:rsid w:val="009478B9"/>
    <w:rsid w:val="00947CDD"/>
    <w:rsid w:val="00951B66"/>
    <w:rsid w:val="009529F7"/>
    <w:rsid w:val="0095355B"/>
    <w:rsid w:val="00954DBD"/>
    <w:rsid w:val="00960248"/>
    <w:rsid w:val="009628BF"/>
    <w:rsid w:val="0096326D"/>
    <w:rsid w:val="00965685"/>
    <w:rsid w:val="00972BAE"/>
    <w:rsid w:val="00974109"/>
    <w:rsid w:val="0097439E"/>
    <w:rsid w:val="00974B56"/>
    <w:rsid w:val="00990A5D"/>
    <w:rsid w:val="00992DDC"/>
    <w:rsid w:val="00993B14"/>
    <w:rsid w:val="009A41A3"/>
    <w:rsid w:val="009A4C90"/>
    <w:rsid w:val="009A61CA"/>
    <w:rsid w:val="009B1139"/>
    <w:rsid w:val="009B14B5"/>
    <w:rsid w:val="009B4840"/>
    <w:rsid w:val="009B5B93"/>
    <w:rsid w:val="009C49B6"/>
    <w:rsid w:val="009C554E"/>
    <w:rsid w:val="009C76D9"/>
    <w:rsid w:val="009D1CE9"/>
    <w:rsid w:val="009D3CBE"/>
    <w:rsid w:val="009D45D2"/>
    <w:rsid w:val="009D629D"/>
    <w:rsid w:val="009E3DAD"/>
    <w:rsid w:val="009E5979"/>
    <w:rsid w:val="009E7C2D"/>
    <w:rsid w:val="009F288F"/>
    <w:rsid w:val="009F3377"/>
    <w:rsid w:val="00A009BA"/>
    <w:rsid w:val="00A03F85"/>
    <w:rsid w:val="00A103C3"/>
    <w:rsid w:val="00A108A6"/>
    <w:rsid w:val="00A132F4"/>
    <w:rsid w:val="00A138CD"/>
    <w:rsid w:val="00A2581F"/>
    <w:rsid w:val="00A368C9"/>
    <w:rsid w:val="00A37D8B"/>
    <w:rsid w:val="00A40D1F"/>
    <w:rsid w:val="00A53DE5"/>
    <w:rsid w:val="00A57072"/>
    <w:rsid w:val="00A62727"/>
    <w:rsid w:val="00A62A7E"/>
    <w:rsid w:val="00A648AF"/>
    <w:rsid w:val="00A67030"/>
    <w:rsid w:val="00A71001"/>
    <w:rsid w:val="00A778CC"/>
    <w:rsid w:val="00A80DE4"/>
    <w:rsid w:val="00A857F2"/>
    <w:rsid w:val="00A859C4"/>
    <w:rsid w:val="00A90EC0"/>
    <w:rsid w:val="00A9398A"/>
    <w:rsid w:val="00A9475A"/>
    <w:rsid w:val="00A95A69"/>
    <w:rsid w:val="00A9727D"/>
    <w:rsid w:val="00AB1FFC"/>
    <w:rsid w:val="00AB2E20"/>
    <w:rsid w:val="00AB37DA"/>
    <w:rsid w:val="00AC09FC"/>
    <w:rsid w:val="00AD3827"/>
    <w:rsid w:val="00AD4ED3"/>
    <w:rsid w:val="00AE571D"/>
    <w:rsid w:val="00AE701B"/>
    <w:rsid w:val="00AF399A"/>
    <w:rsid w:val="00B11745"/>
    <w:rsid w:val="00B1506E"/>
    <w:rsid w:val="00B159C1"/>
    <w:rsid w:val="00B209E1"/>
    <w:rsid w:val="00B26856"/>
    <w:rsid w:val="00B27FEA"/>
    <w:rsid w:val="00B321AA"/>
    <w:rsid w:val="00B40C31"/>
    <w:rsid w:val="00B4624E"/>
    <w:rsid w:val="00B474B5"/>
    <w:rsid w:val="00B55E41"/>
    <w:rsid w:val="00B613B3"/>
    <w:rsid w:val="00B66E8D"/>
    <w:rsid w:val="00B700AB"/>
    <w:rsid w:val="00B75CBD"/>
    <w:rsid w:val="00B8294F"/>
    <w:rsid w:val="00B85CC3"/>
    <w:rsid w:val="00B87CC2"/>
    <w:rsid w:val="00B9305B"/>
    <w:rsid w:val="00BB0095"/>
    <w:rsid w:val="00BB39F6"/>
    <w:rsid w:val="00BB72E6"/>
    <w:rsid w:val="00BC0782"/>
    <w:rsid w:val="00BC0C58"/>
    <w:rsid w:val="00BC7F5F"/>
    <w:rsid w:val="00BC7FBE"/>
    <w:rsid w:val="00BD0918"/>
    <w:rsid w:val="00BD094C"/>
    <w:rsid w:val="00BD150C"/>
    <w:rsid w:val="00BD481E"/>
    <w:rsid w:val="00BD5AFF"/>
    <w:rsid w:val="00BD6D93"/>
    <w:rsid w:val="00BD7989"/>
    <w:rsid w:val="00BE0F5B"/>
    <w:rsid w:val="00BE18C6"/>
    <w:rsid w:val="00BE2F83"/>
    <w:rsid w:val="00BE4130"/>
    <w:rsid w:val="00BE4F27"/>
    <w:rsid w:val="00BE5358"/>
    <w:rsid w:val="00BF38B3"/>
    <w:rsid w:val="00BF72BA"/>
    <w:rsid w:val="00C04E87"/>
    <w:rsid w:val="00C1086D"/>
    <w:rsid w:val="00C10ED5"/>
    <w:rsid w:val="00C126B6"/>
    <w:rsid w:val="00C13122"/>
    <w:rsid w:val="00C1516C"/>
    <w:rsid w:val="00C301E4"/>
    <w:rsid w:val="00C305FA"/>
    <w:rsid w:val="00C369C0"/>
    <w:rsid w:val="00C41B18"/>
    <w:rsid w:val="00C47EC0"/>
    <w:rsid w:val="00C6333F"/>
    <w:rsid w:val="00C668B9"/>
    <w:rsid w:val="00C67E38"/>
    <w:rsid w:val="00C70B3D"/>
    <w:rsid w:val="00C83831"/>
    <w:rsid w:val="00C90F0A"/>
    <w:rsid w:val="00C92778"/>
    <w:rsid w:val="00CA34CC"/>
    <w:rsid w:val="00CA3CCA"/>
    <w:rsid w:val="00CA4943"/>
    <w:rsid w:val="00CA60E3"/>
    <w:rsid w:val="00CA67B1"/>
    <w:rsid w:val="00CB05D2"/>
    <w:rsid w:val="00CB4014"/>
    <w:rsid w:val="00CB7BC9"/>
    <w:rsid w:val="00CC6868"/>
    <w:rsid w:val="00CC7202"/>
    <w:rsid w:val="00CD1B50"/>
    <w:rsid w:val="00CD2A39"/>
    <w:rsid w:val="00CD2C0E"/>
    <w:rsid w:val="00CD3256"/>
    <w:rsid w:val="00CD3B10"/>
    <w:rsid w:val="00CD74AB"/>
    <w:rsid w:val="00CE0C07"/>
    <w:rsid w:val="00CE2979"/>
    <w:rsid w:val="00CE4C92"/>
    <w:rsid w:val="00CF3BE7"/>
    <w:rsid w:val="00CF5DF6"/>
    <w:rsid w:val="00D06312"/>
    <w:rsid w:val="00D12DDD"/>
    <w:rsid w:val="00D149B6"/>
    <w:rsid w:val="00D15223"/>
    <w:rsid w:val="00D155E0"/>
    <w:rsid w:val="00D17FBB"/>
    <w:rsid w:val="00D200D5"/>
    <w:rsid w:val="00D268BC"/>
    <w:rsid w:val="00D30BA8"/>
    <w:rsid w:val="00D31460"/>
    <w:rsid w:val="00D32D9B"/>
    <w:rsid w:val="00D331C3"/>
    <w:rsid w:val="00D33B98"/>
    <w:rsid w:val="00D33BBD"/>
    <w:rsid w:val="00D405C8"/>
    <w:rsid w:val="00D458DA"/>
    <w:rsid w:val="00D51811"/>
    <w:rsid w:val="00D55205"/>
    <w:rsid w:val="00D56405"/>
    <w:rsid w:val="00D56514"/>
    <w:rsid w:val="00D565C1"/>
    <w:rsid w:val="00D61867"/>
    <w:rsid w:val="00D67598"/>
    <w:rsid w:val="00D71462"/>
    <w:rsid w:val="00D75571"/>
    <w:rsid w:val="00D81470"/>
    <w:rsid w:val="00D90A24"/>
    <w:rsid w:val="00D97F4C"/>
    <w:rsid w:val="00DA240C"/>
    <w:rsid w:val="00DA35AB"/>
    <w:rsid w:val="00DA73E9"/>
    <w:rsid w:val="00DB5000"/>
    <w:rsid w:val="00DC40A9"/>
    <w:rsid w:val="00DC6CC5"/>
    <w:rsid w:val="00DD006F"/>
    <w:rsid w:val="00DD1962"/>
    <w:rsid w:val="00DD7447"/>
    <w:rsid w:val="00DD753A"/>
    <w:rsid w:val="00DE389A"/>
    <w:rsid w:val="00DE3F35"/>
    <w:rsid w:val="00DE763B"/>
    <w:rsid w:val="00DF4C9C"/>
    <w:rsid w:val="00E02844"/>
    <w:rsid w:val="00E030B6"/>
    <w:rsid w:val="00E034E2"/>
    <w:rsid w:val="00E077F5"/>
    <w:rsid w:val="00E121F7"/>
    <w:rsid w:val="00E13D65"/>
    <w:rsid w:val="00E1559A"/>
    <w:rsid w:val="00E15C2D"/>
    <w:rsid w:val="00E20EE3"/>
    <w:rsid w:val="00E3016B"/>
    <w:rsid w:val="00E326BA"/>
    <w:rsid w:val="00E33D50"/>
    <w:rsid w:val="00E3615F"/>
    <w:rsid w:val="00E57C1C"/>
    <w:rsid w:val="00E701A3"/>
    <w:rsid w:val="00E755C4"/>
    <w:rsid w:val="00E81597"/>
    <w:rsid w:val="00E838FC"/>
    <w:rsid w:val="00E85A2B"/>
    <w:rsid w:val="00E92B17"/>
    <w:rsid w:val="00E93281"/>
    <w:rsid w:val="00E94B52"/>
    <w:rsid w:val="00E97576"/>
    <w:rsid w:val="00EA09B7"/>
    <w:rsid w:val="00EA426B"/>
    <w:rsid w:val="00EA4921"/>
    <w:rsid w:val="00EA65A2"/>
    <w:rsid w:val="00ED0360"/>
    <w:rsid w:val="00ED29E2"/>
    <w:rsid w:val="00ED5989"/>
    <w:rsid w:val="00EE5FFA"/>
    <w:rsid w:val="00EF770B"/>
    <w:rsid w:val="00F011E3"/>
    <w:rsid w:val="00F04CE1"/>
    <w:rsid w:val="00F07A14"/>
    <w:rsid w:val="00F229ED"/>
    <w:rsid w:val="00F24704"/>
    <w:rsid w:val="00F25A96"/>
    <w:rsid w:val="00F26B03"/>
    <w:rsid w:val="00F2778B"/>
    <w:rsid w:val="00F35FE5"/>
    <w:rsid w:val="00F41C2A"/>
    <w:rsid w:val="00F50FAC"/>
    <w:rsid w:val="00F5366E"/>
    <w:rsid w:val="00F54564"/>
    <w:rsid w:val="00F60AE2"/>
    <w:rsid w:val="00F62AEC"/>
    <w:rsid w:val="00F64CC0"/>
    <w:rsid w:val="00F652A0"/>
    <w:rsid w:val="00F74158"/>
    <w:rsid w:val="00F75865"/>
    <w:rsid w:val="00F81560"/>
    <w:rsid w:val="00F8389A"/>
    <w:rsid w:val="00F8608C"/>
    <w:rsid w:val="00F86185"/>
    <w:rsid w:val="00F93999"/>
    <w:rsid w:val="00F94678"/>
    <w:rsid w:val="00F95500"/>
    <w:rsid w:val="00FA21CB"/>
    <w:rsid w:val="00FA3516"/>
    <w:rsid w:val="00FA47AE"/>
    <w:rsid w:val="00FA4CD5"/>
    <w:rsid w:val="00FB3E22"/>
    <w:rsid w:val="00FC0880"/>
    <w:rsid w:val="00FD1C97"/>
    <w:rsid w:val="00FD2472"/>
    <w:rsid w:val="00FD6707"/>
    <w:rsid w:val="00FE19A1"/>
    <w:rsid w:val="00FE6E64"/>
    <w:rsid w:val="00FF1D3A"/>
    <w:rsid w:val="00FF4EC2"/>
    <w:rsid w:val="00FF57BE"/>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48B182A"/>
  <w15:docId w15:val="{1F54E00E-E29C-4488-BE53-C8B7FBF7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hAnsi="Arial" w:cs="Arial"/>
      <w:color w:val="00000A"/>
      <w:sz w:val="22"/>
      <w:szCs w:val="24"/>
      <w:lang w:eastAsia="zh-CN"/>
    </w:rPr>
  </w:style>
  <w:style w:type="paragraph" w:styleId="Heading1">
    <w:name w:val="heading 1"/>
    <w:basedOn w:val="Normal"/>
    <w:next w:val="Normal"/>
    <w:qFormat/>
    <w:pPr>
      <w:keepNext/>
      <w:tabs>
        <w:tab w:val="left" w:pos="360"/>
        <w:tab w:val="left" w:pos="567"/>
      </w:tabs>
      <w:spacing w:before="240" w:after="60"/>
      <w:ind w:left="360" w:hanging="360"/>
      <w:outlineLvl w:val="0"/>
    </w:pPr>
    <w:rPr>
      <w:b/>
      <w:bCs/>
      <w:sz w:val="28"/>
      <w:szCs w:val="32"/>
    </w:rPr>
  </w:style>
  <w:style w:type="paragraph" w:styleId="Heading2">
    <w:name w:val="heading 2"/>
    <w:basedOn w:val="Normal"/>
    <w:next w:val="Normal"/>
    <w:qFormat/>
    <w:pPr>
      <w:keepNext/>
      <w:spacing w:before="240" w:after="60"/>
      <w:ind w:left="360" w:hanging="360"/>
      <w:outlineLvl w:val="1"/>
    </w:pPr>
    <w:rPr>
      <w:b/>
      <w:bCs/>
      <w:sz w:val="24"/>
      <w:szCs w:val="28"/>
    </w:rPr>
  </w:style>
  <w:style w:type="paragraph" w:styleId="Heading3">
    <w:name w:val="heading 3"/>
    <w:basedOn w:val="Normal"/>
    <w:next w:val="Normal"/>
    <w:link w:val="Heading3Char"/>
    <w:qFormat/>
    <w:pPr>
      <w:keepNext/>
      <w:tabs>
        <w:tab w:val="left" w:pos="360"/>
      </w:tabs>
      <w:spacing w:before="240" w:after="60"/>
      <w:ind w:left="360" w:hanging="360"/>
      <w:outlineLvl w:val="2"/>
    </w:pPr>
    <w:rPr>
      <w:b/>
      <w:bCs/>
      <w:sz w:val="24"/>
      <w:szCs w:val="26"/>
    </w:rPr>
  </w:style>
  <w:style w:type="paragraph" w:styleId="Heading4">
    <w:name w:val="heading 4"/>
    <w:basedOn w:val="Normal"/>
    <w:next w:val="Normal"/>
    <w:qFormat/>
    <w:pPr>
      <w:keepNext/>
      <w:outlineLvl w:val="3"/>
    </w:pPr>
    <w:rPr>
      <w:b/>
      <w:szCs w:val="28"/>
    </w:rPr>
  </w:style>
  <w:style w:type="paragraph" w:styleId="Heading5">
    <w:name w:val="heading 5"/>
    <w:basedOn w:val="Normal"/>
    <w:next w:val="Normal"/>
    <w:link w:val="Heading5Char"/>
    <w:qFormat/>
    <w:pPr>
      <w:keepNext/>
      <w:outlineLvl w:val="4"/>
    </w:pPr>
    <w:rPr>
      <w:b/>
      <w:sz w:val="24"/>
    </w:rPr>
  </w:style>
  <w:style w:type="paragraph" w:styleId="Heading6">
    <w:name w:val="heading 6"/>
    <w:basedOn w:val="Normal"/>
    <w:next w:val="Normal"/>
    <w:qFormat/>
    <w:pPr>
      <w:keepNext/>
      <w:outlineLvl w:val="5"/>
    </w:pPr>
    <w:rPr>
      <w:b/>
      <w:bCs/>
      <w:sz w:val="24"/>
      <w:szCs w:val="20"/>
      <w:lang w:val="en-GB"/>
    </w:rPr>
  </w:style>
  <w:style w:type="paragraph" w:styleId="Heading7">
    <w:name w:val="heading 7"/>
    <w:basedOn w:val="Normal"/>
    <w:next w:val="Normal"/>
    <w:qFormat/>
    <w:pPr>
      <w:keepNext/>
      <w:outlineLvl w:val="6"/>
    </w:pPr>
    <w:rPr>
      <w:b/>
      <w:bCs/>
      <w:sz w:val="18"/>
    </w:rPr>
  </w:style>
  <w:style w:type="paragraph" w:styleId="Heading8">
    <w:name w:val="heading 8"/>
    <w:basedOn w:val="Normal"/>
    <w:next w:val="Normal"/>
    <w:qFormat/>
    <w:pPr>
      <w:keepNext/>
      <w:jc w:val="center"/>
      <w:outlineLvl w:val="7"/>
    </w:pPr>
    <w:rPr>
      <w:i/>
      <w:iCs/>
      <w:color w:val="000000"/>
      <w:sz w:val="18"/>
      <w:szCs w:val="16"/>
      <w:lang w:val="en-US"/>
    </w:rPr>
  </w:style>
  <w:style w:type="paragraph" w:styleId="Heading9">
    <w:name w:val="heading 9"/>
    <w:basedOn w:val="Normal"/>
    <w:next w:val="Normal"/>
    <w:qFormat/>
    <w:pPr>
      <w:keepNext/>
      <w:jc w:val="right"/>
      <w:outlineLvl w:val="8"/>
    </w:pPr>
    <w:rPr>
      <w:rFonts w:ascii="Times New Roman" w:hAnsi="Times New Roman" w:cs="Times New Roman"/>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b w:val="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DefaultParagraphFont">
    <w:name w:val="WW-Default Paragraph Font"/>
  </w:style>
  <w:style w:type="character" w:customStyle="1" w:styleId="Pealkiri4Mrk">
    <w:name w:val="Pealkiri 4 Märk"/>
    <w:rPr>
      <w:rFonts w:ascii="Arial" w:hAnsi="Arial" w:cs="Arial"/>
      <w:b/>
      <w:sz w:val="24"/>
      <w:szCs w:val="24"/>
      <w:lang w:val="et-EE" w:bidi="ar-SA"/>
    </w:rPr>
  </w:style>
  <w:style w:type="character" w:customStyle="1" w:styleId="InternetLink">
    <w:name w:val="Internet Link"/>
    <w:basedOn w:val="DefaultParagraphFont"/>
    <w:uiPriority w:val="99"/>
    <w:unhideWhenUsed/>
    <w:rsid w:val="00AB4C82"/>
    <w:rPr>
      <w:color w:val="0563C1" w:themeColor="hyperlink"/>
      <w:u w:val="single"/>
    </w:rPr>
  </w:style>
  <w:style w:type="character" w:styleId="FollowedHyperlink">
    <w:name w:val="FollowedHyperlink"/>
    <w:rPr>
      <w:color w:val="800080"/>
      <w:u w:val="single"/>
    </w:rPr>
  </w:style>
  <w:style w:type="character" w:customStyle="1" w:styleId="BalloonTextChar">
    <w:name w:val="Balloon Text Char"/>
    <w:rPr>
      <w:rFonts w:ascii="Tahoma" w:hAnsi="Tahoma" w:cs="Tahoma"/>
      <w:sz w:val="16"/>
      <w:szCs w:val="16"/>
    </w:rPr>
  </w:style>
  <w:style w:type="character" w:styleId="CommentReference">
    <w:name w:val="annotation reference"/>
    <w:rPr>
      <w:sz w:val="16"/>
      <w:szCs w:val="16"/>
    </w:rPr>
  </w:style>
  <w:style w:type="character" w:customStyle="1" w:styleId="CommentTextChar">
    <w:name w:val="Comment Text Char"/>
    <w:rPr>
      <w:rFonts w:ascii="Arial" w:hAnsi="Arial" w:cs="Arial"/>
    </w:rPr>
  </w:style>
  <w:style w:type="character" w:customStyle="1" w:styleId="ListLabel1">
    <w:name w:val="ListLabel 1"/>
    <w:rPr>
      <w:rFonts w:cs="Courier New"/>
    </w:rPr>
  </w:style>
  <w:style w:type="character" w:customStyle="1" w:styleId="ListLabel2">
    <w:name w:val="ListLabel 2"/>
    <w:rPr>
      <w:rFonts w:cs="Wingdings"/>
    </w:rPr>
  </w:style>
  <w:style w:type="character" w:customStyle="1" w:styleId="ListLabel3">
    <w:name w:val="ListLabel 3"/>
    <w:rPr>
      <w:rFonts w:cs="Symbol"/>
    </w:rPr>
  </w:style>
  <w:style w:type="character" w:customStyle="1" w:styleId="IndexLink">
    <w:name w:val="Index Link"/>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Symbol"/>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rFonts w:cs="Symbol"/>
    </w:rPr>
  </w:style>
  <w:style w:type="character" w:customStyle="1" w:styleId="ListLabel34">
    <w:name w:val="ListLabel 34"/>
    <w:rPr>
      <w:rFonts w:cs="Courier New"/>
    </w:rPr>
  </w:style>
  <w:style w:type="character" w:customStyle="1" w:styleId="ListLabel35">
    <w:name w:val="ListLabel 35"/>
    <w:rPr>
      <w:rFonts w:cs="Wingdings"/>
    </w:rPr>
  </w:style>
  <w:style w:type="character" w:customStyle="1" w:styleId="ListLabel36">
    <w:name w:val="ListLabel 36"/>
    <w:rPr>
      <w:rFonts w:cs="Symbol"/>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Courier New"/>
    </w:rPr>
  </w:style>
  <w:style w:type="character" w:customStyle="1" w:styleId="ListLabel44">
    <w:name w:val="ListLabel 44"/>
    <w:rPr>
      <w:rFonts w:cs="Wingdings"/>
    </w:rPr>
  </w:style>
  <w:style w:type="character" w:customStyle="1" w:styleId="ListLabel45">
    <w:name w:val="ListLabel 45"/>
    <w:rPr>
      <w:rFonts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cs="Symbol"/>
    </w:rPr>
  </w:style>
  <w:style w:type="paragraph" w:customStyle="1" w:styleId="Heading">
    <w:name w:val="Heading"/>
    <w:basedOn w:val="Normal"/>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jc w:val="both"/>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ntents1">
    <w:name w:val="Contents 1"/>
    <w:basedOn w:val="Normal"/>
    <w:next w:val="Normal"/>
    <w:autoRedefine/>
    <w:uiPriority w:val="39"/>
    <w:unhideWhenUsed/>
    <w:rsid w:val="00AB4C82"/>
    <w:pPr>
      <w:jc w:val="both"/>
    </w:pPr>
  </w:style>
  <w:style w:type="paragraph" w:customStyle="1" w:styleId="Contents2">
    <w:name w:val="Contents 2"/>
    <w:basedOn w:val="Normal"/>
    <w:next w:val="Normal"/>
    <w:autoRedefine/>
    <w:uiPriority w:val="39"/>
    <w:unhideWhenUsed/>
    <w:rsid w:val="00AB4C82"/>
    <w:pPr>
      <w:ind w:left="220"/>
    </w:pPr>
  </w:style>
  <w:style w:type="paragraph" w:customStyle="1" w:styleId="Contents3">
    <w:name w:val="Contents 3"/>
    <w:basedOn w:val="Normal"/>
    <w:next w:val="Normal"/>
    <w:autoRedefine/>
    <w:uiPriority w:val="39"/>
    <w:unhideWhenUsed/>
    <w:rsid w:val="00AB4C82"/>
    <w:pPr>
      <w:ind w:left="440" w:firstLine="23"/>
    </w:pPr>
  </w:style>
  <w:style w:type="paragraph" w:customStyle="1" w:styleId="Contents5">
    <w:name w:val="Contents 5"/>
    <w:basedOn w:val="Normal"/>
    <w:next w:val="Normal"/>
    <w:autoRedefine/>
    <w:uiPriority w:val="39"/>
    <w:unhideWhenUsed/>
    <w:rsid w:val="00AB4C82"/>
    <w:pPr>
      <w:ind w:left="880"/>
    </w:pPr>
  </w:style>
  <w:style w:type="paragraph" w:customStyle="1" w:styleId="Contents4">
    <w:name w:val="Contents 4"/>
    <w:basedOn w:val="Normal"/>
    <w:next w:val="Normal"/>
    <w:autoRedefine/>
    <w:uiPriority w:val="39"/>
    <w:unhideWhenUsed/>
    <w:rsid w:val="00AB4C82"/>
    <w:pPr>
      <w:ind w:left="660"/>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xl27">
    <w:name w:val="xl27"/>
    <w:basedOn w:val="Normal"/>
    <w:pPr>
      <w:pBdr>
        <w:left w:val="single" w:sz="4" w:space="0" w:color="000001"/>
        <w:bottom w:val="single" w:sz="8" w:space="0" w:color="000001"/>
        <w:right w:val="single" w:sz="4" w:space="0" w:color="000001"/>
      </w:pBdr>
      <w:spacing w:before="280" w:after="280"/>
      <w:jc w:val="center"/>
    </w:pPr>
    <w:rPr>
      <w:rFonts w:eastAsia="Arial Unicode MS"/>
      <w:sz w:val="18"/>
      <w:szCs w:val="18"/>
      <w:lang w:val="en-GB"/>
    </w:rPr>
  </w:style>
  <w:style w:type="paragraph" w:customStyle="1" w:styleId="font5">
    <w:name w:val="font5"/>
    <w:basedOn w:val="Normal"/>
    <w:pPr>
      <w:spacing w:before="280" w:after="280"/>
    </w:pPr>
    <w:rPr>
      <w:rFonts w:eastAsia="Arial Unicode MS"/>
      <w:sz w:val="18"/>
      <w:szCs w:val="18"/>
      <w:lang w:val="en-GB"/>
    </w:rPr>
  </w:style>
  <w:style w:type="paragraph" w:customStyle="1" w:styleId="Contents6">
    <w:name w:val="Contents 6"/>
    <w:basedOn w:val="Normal"/>
    <w:next w:val="Normal"/>
    <w:pPr>
      <w:ind w:left="1200"/>
    </w:pPr>
    <w:rPr>
      <w:rFonts w:ascii="Times New Roman" w:hAnsi="Times New Roman" w:cs="Times New Roman"/>
      <w:sz w:val="24"/>
      <w:lang w:val="en-GB"/>
    </w:rPr>
  </w:style>
  <w:style w:type="paragraph" w:customStyle="1" w:styleId="Contents7">
    <w:name w:val="Contents 7"/>
    <w:basedOn w:val="Normal"/>
    <w:next w:val="Normal"/>
    <w:pPr>
      <w:ind w:left="1440"/>
    </w:pPr>
    <w:rPr>
      <w:rFonts w:ascii="Times New Roman" w:hAnsi="Times New Roman" w:cs="Times New Roman"/>
      <w:sz w:val="24"/>
      <w:lang w:val="en-GB"/>
    </w:rPr>
  </w:style>
  <w:style w:type="paragraph" w:customStyle="1" w:styleId="Contents8">
    <w:name w:val="Contents 8"/>
    <w:basedOn w:val="Normal"/>
    <w:next w:val="Normal"/>
    <w:rPr>
      <w:szCs w:val="20"/>
    </w:rPr>
  </w:style>
  <w:style w:type="paragraph" w:customStyle="1" w:styleId="Contents9">
    <w:name w:val="Contents 9"/>
    <w:basedOn w:val="Normal"/>
    <w:next w:val="Normal"/>
    <w:pPr>
      <w:ind w:left="1920"/>
    </w:pPr>
    <w:rPr>
      <w:rFonts w:ascii="Times New Roman" w:hAnsi="Times New Roman" w:cs="Times New Roman"/>
      <w:sz w:val="24"/>
      <w:lang w:val="en-GB"/>
    </w:rPr>
  </w:style>
  <w:style w:type="paragraph" w:styleId="BodyText2">
    <w:name w:val="Body Text 2"/>
    <w:basedOn w:val="Normal"/>
    <w:pPr>
      <w:pBdr>
        <w:top w:val="single" w:sz="6" w:space="1" w:color="000001"/>
        <w:left w:val="single" w:sz="6" w:space="1" w:color="000001"/>
        <w:bottom w:val="single" w:sz="6" w:space="1" w:color="000001"/>
        <w:right w:val="single" w:sz="6" w:space="1" w:color="000001"/>
      </w:pBdr>
    </w:pPr>
    <w:rPr>
      <w:color w:val="0000FF"/>
    </w:rPr>
  </w:style>
  <w:style w:type="paragraph" w:customStyle="1" w:styleId="xl48">
    <w:name w:val="xl48"/>
    <w:basedOn w:val="Normal"/>
    <w:pPr>
      <w:pBdr>
        <w:left w:val="single" w:sz="4" w:space="0" w:color="000001"/>
        <w:bottom w:val="single" w:sz="8" w:space="0" w:color="000001"/>
        <w:right w:val="single" w:sz="4" w:space="0" w:color="000001"/>
      </w:pBdr>
      <w:spacing w:before="280" w:after="280"/>
      <w:jc w:val="center"/>
      <w:textAlignment w:val="center"/>
    </w:pPr>
    <w:rPr>
      <w:rFonts w:eastAsia="Arial Unicode MS"/>
      <w:b/>
      <w:bCs/>
      <w:sz w:val="18"/>
      <w:szCs w:val="18"/>
      <w:lang w:val="en-GB"/>
    </w:rPr>
  </w:style>
  <w:style w:type="paragraph" w:styleId="PlainText">
    <w:name w:val="Plain Text"/>
    <w:basedOn w:val="Normal"/>
    <w:rPr>
      <w:rFonts w:ascii="Courier New" w:hAnsi="Courier New" w:cs="Courier New"/>
      <w:sz w:val="20"/>
      <w:szCs w:val="20"/>
    </w:rPr>
  </w:style>
  <w:style w:type="paragraph" w:styleId="ListNumber4">
    <w:name w:val="List Number 4"/>
    <w:basedOn w:val="Normal"/>
    <w:pPr>
      <w:tabs>
        <w:tab w:val="left" w:pos="1209"/>
      </w:tabs>
      <w:ind w:left="1209" w:hanging="360"/>
    </w:pPr>
    <w:rPr>
      <w:rFonts w:ascii="Times New Roman" w:hAnsi="Times New Roman" w:cs="Times New Roman"/>
      <w:sz w:val="24"/>
      <w:szCs w:val="20"/>
    </w:rPr>
  </w:style>
  <w:style w:type="paragraph" w:styleId="BodyText3">
    <w:name w:val="Body Text 3"/>
    <w:basedOn w:val="Normal"/>
    <w:pPr>
      <w:jc w:val="both"/>
    </w:pPr>
    <w:rPr>
      <w:b/>
      <w:bCs/>
      <w:i/>
    </w:rPr>
  </w:style>
  <w:style w:type="paragraph" w:customStyle="1" w:styleId="ComplimentaryClose">
    <w:name w:val="Complimentary Close"/>
    <w:basedOn w:val="Normal"/>
    <w:next w:val="Normal"/>
    <w:pPr>
      <w:spacing w:before="220" w:after="220" w:line="220" w:lineRule="atLeast"/>
    </w:pPr>
    <w:rPr>
      <w:spacing w:val="-5"/>
      <w:sz w:val="20"/>
      <w:szCs w:val="20"/>
    </w:rPr>
  </w:style>
  <w:style w:type="paragraph" w:customStyle="1" w:styleId="TextBodyIndent">
    <w:name w:val="Text Body Indent"/>
    <w:basedOn w:val="Normal"/>
    <w:pPr>
      <w:jc w:val="both"/>
    </w:pPr>
    <w:rPr>
      <w:szCs w:val="20"/>
    </w:rPr>
  </w:style>
  <w:style w:type="paragraph" w:styleId="BodyTextIndent2">
    <w:name w:val="Body Text Indent 2"/>
    <w:basedOn w:val="Normal"/>
    <w:pPr>
      <w:ind w:left="426"/>
    </w:pPr>
  </w:style>
  <w:style w:type="paragraph" w:styleId="BalloonText">
    <w:name w:val="Balloon Text"/>
    <w:basedOn w:val="Normal"/>
    <w:rPr>
      <w:rFonts w:ascii="Tahoma" w:hAnsi="Tahoma" w:cs="Tahoma"/>
      <w:sz w:val="16"/>
      <w:szCs w:val="16"/>
    </w:rPr>
  </w:style>
  <w:style w:type="paragraph" w:customStyle="1" w:styleId="Tabelisisu">
    <w:name w:val="Tabeli sisu"/>
    <w:basedOn w:val="TextBody"/>
    <w:pPr>
      <w:suppressLineNumbers/>
      <w:spacing w:after="120"/>
      <w:jc w:val="left"/>
    </w:pPr>
    <w:rPr>
      <w:sz w:val="24"/>
    </w:rPr>
  </w:style>
  <w:style w:type="paragraph" w:styleId="CommentText">
    <w:name w:val="annotation text"/>
    <w:basedOn w:val="Normal"/>
    <w:rPr>
      <w:sz w:val="20"/>
      <w:szCs w:val="20"/>
    </w:rPr>
  </w:style>
  <w:style w:type="paragraph" w:customStyle="1" w:styleId="xl51">
    <w:name w:val="xl51"/>
    <w:basedOn w:val="Normal"/>
    <w:pPr>
      <w:pBdr>
        <w:top w:val="single" w:sz="8" w:space="0" w:color="000001"/>
        <w:left w:val="single" w:sz="4" w:space="0" w:color="000001"/>
        <w:bottom w:val="single" w:sz="8" w:space="0" w:color="000001"/>
        <w:right w:val="single" w:sz="4" w:space="0" w:color="000001"/>
      </w:pBdr>
      <w:spacing w:before="280" w:after="280"/>
      <w:textAlignment w:val="center"/>
    </w:pPr>
    <w:rPr>
      <w:rFonts w:eastAsia="Arial Unicode MS"/>
      <w:b/>
      <w:bCs/>
      <w:sz w:val="18"/>
      <w:szCs w:val="18"/>
      <w:lang w:val="en-GB"/>
    </w:rPr>
  </w:style>
  <w:style w:type="paragraph" w:customStyle="1" w:styleId="xl52">
    <w:name w:val="xl52"/>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3">
    <w:name w:val="xl53"/>
    <w:basedOn w:val="Normal"/>
    <w:pPr>
      <w:pBdr>
        <w:left w:val="single" w:sz="4" w:space="0" w:color="000001"/>
        <w:bottom w:val="single" w:sz="4" w:space="0" w:color="000001"/>
        <w:right w:val="single" w:sz="4" w:space="0" w:color="000001"/>
      </w:pBdr>
      <w:spacing w:before="280" w:after="280"/>
      <w:jc w:val="center"/>
    </w:pPr>
    <w:rPr>
      <w:rFonts w:eastAsia="Arial Unicode MS"/>
      <w:sz w:val="18"/>
      <w:szCs w:val="18"/>
      <w:lang w:val="en-GB"/>
    </w:rPr>
  </w:style>
  <w:style w:type="paragraph" w:customStyle="1" w:styleId="xl55">
    <w:name w:val="xl55"/>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7">
    <w:name w:val="xl57"/>
    <w:basedOn w:val="Normal"/>
    <w:pPr>
      <w:pBdr>
        <w:top w:val="single" w:sz="4" w:space="0" w:color="000001"/>
        <w:left w:val="single" w:sz="4" w:space="0" w:color="000001"/>
        <w:bottom w:val="single" w:sz="4" w:space="0" w:color="000001"/>
      </w:pBdr>
      <w:spacing w:before="280" w:after="280"/>
      <w:jc w:val="center"/>
    </w:pPr>
    <w:rPr>
      <w:rFonts w:eastAsia="Arial Unicode MS"/>
      <w:sz w:val="18"/>
      <w:szCs w:val="18"/>
      <w:lang w:val="en-G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Normal"/>
    <w:pPr>
      <w:suppressLineNumbers/>
      <w:tabs>
        <w:tab w:val="center" w:pos="4818"/>
        <w:tab w:val="right" w:pos="9637"/>
      </w:tabs>
    </w:pPr>
  </w:style>
  <w:style w:type="paragraph" w:styleId="ListParagraph">
    <w:name w:val="List Paragraph"/>
    <w:basedOn w:val="Normal"/>
    <w:uiPriority w:val="34"/>
    <w:qFormat/>
    <w:rsid w:val="001F6466"/>
    <w:pPr>
      <w:ind w:left="720"/>
      <w:contextualSpacing/>
    </w:pPr>
  </w:style>
  <w:style w:type="paragraph" w:customStyle="1" w:styleId="Quotations">
    <w:name w:val="Quotations"/>
    <w:basedOn w:val="Normal"/>
  </w:style>
  <w:style w:type="paragraph" w:styleId="Title">
    <w:name w:val="Title"/>
    <w:basedOn w:val="Heading"/>
  </w:style>
  <w:style w:type="paragraph" w:styleId="Subtitle">
    <w:name w:val="Subtitle"/>
    <w:basedOn w:val="Heading"/>
  </w:style>
  <w:style w:type="paragraph" w:styleId="TOC4">
    <w:name w:val="toc 4"/>
    <w:basedOn w:val="Normal"/>
    <w:next w:val="Normal"/>
    <w:autoRedefine/>
    <w:uiPriority w:val="39"/>
    <w:unhideWhenUsed/>
    <w:rsid w:val="00915C2C"/>
    <w:pPr>
      <w:tabs>
        <w:tab w:val="right" w:leader="dot" w:pos="9627"/>
      </w:tabs>
      <w:ind w:left="658"/>
    </w:pPr>
  </w:style>
  <w:style w:type="paragraph" w:styleId="TOC1">
    <w:name w:val="toc 1"/>
    <w:basedOn w:val="Normal"/>
    <w:next w:val="Normal"/>
    <w:autoRedefine/>
    <w:uiPriority w:val="39"/>
    <w:unhideWhenUsed/>
    <w:rsid w:val="00411EEB"/>
    <w:pPr>
      <w:spacing w:after="100"/>
    </w:pPr>
  </w:style>
  <w:style w:type="paragraph" w:styleId="TOC2">
    <w:name w:val="toc 2"/>
    <w:basedOn w:val="Normal"/>
    <w:next w:val="Normal"/>
    <w:autoRedefine/>
    <w:uiPriority w:val="39"/>
    <w:unhideWhenUsed/>
    <w:rsid w:val="00411EEB"/>
    <w:pPr>
      <w:spacing w:after="100"/>
      <w:ind w:left="220"/>
    </w:pPr>
  </w:style>
  <w:style w:type="paragraph" w:styleId="TOC3">
    <w:name w:val="toc 3"/>
    <w:basedOn w:val="Normal"/>
    <w:next w:val="Normal"/>
    <w:autoRedefine/>
    <w:uiPriority w:val="39"/>
    <w:unhideWhenUsed/>
    <w:rsid w:val="00411EEB"/>
    <w:pPr>
      <w:spacing w:after="100"/>
      <w:ind w:left="440"/>
    </w:pPr>
  </w:style>
  <w:style w:type="paragraph" w:styleId="TOC5">
    <w:name w:val="toc 5"/>
    <w:basedOn w:val="Normal"/>
    <w:next w:val="Normal"/>
    <w:autoRedefine/>
    <w:uiPriority w:val="39"/>
    <w:unhideWhenUsed/>
    <w:rsid w:val="00411EEB"/>
    <w:pPr>
      <w:spacing w:after="100"/>
      <w:ind w:left="880"/>
    </w:pPr>
  </w:style>
  <w:style w:type="character" w:styleId="Hyperlink">
    <w:name w:val="Hyperlink"/>
    <w:basedOn w:val="DefaultParagraphFont"/>
    <w:uiPriority w:val="99"/>
    <w:unhideWhenUsed/>
    <w:rsid w:val="00411EEB"/>
    <w:rPr>
      <w:color w:val="0563C1" w:themeColor="hyperlink"/>
      <w:u w:val="single"/>
    </w:rPr>
  </w:style>
  <w:style w:type="character" w:customStyle="1" w:styleId="Heading5Char">
    <w:name w:val="Heading 5 Char"/>
    <w:basedOn w:val="DefaultParagraphFont"/>
    <w:link w:val="Heading5"/>
    <w:rsid w:val="004E7814"/>
    <w:rPr>
      <w:rFonts w:ascii="Arial" w:hAnsi="Arial" w:cs="Arial"/>
      <w:b/>
      <w:color w:val="00000A"/>
      <w:sz w:val="24"/>
      <w:szCs w:val="24"/>
      <w:lang w:eastAsia="zh-CN"/>
    </w:rPr>
  </w:style>
  <w:style w:type="character" w:customStyle="1" w:styleId="Heading3Char">
    <w:name w:val="Heading 3 Char"/>
    <w:basedOn w:val="DefaultParagraphFont"/>
    <w:link w:val="Heading3"/>
    <w:rsid w:val="00105FBA"/>
    <w:rPr>
      <w:rFonts w:ascii="Arial" w:hAnsi="Arial" w:cs="Arial"/>
      <w:b/>
      <w:bCs/>
      <w:color w:val="00000A"/>
      <w:sz w:val="24"/>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620">
      <w:bodyDiv w:val="1"/>
      <w:marLeft w:val="0"/>
      <w:marRight w:val="0"/>
      <w:marTop w:val="0"/>
      <w:marBottom w:val="0"/>
      <w:divBdr>
        <w:top w:val="none" w:sz="0" w:space="0" w:color="auto"/>
        <w:left w:val="none" w:sz="0" w:space="0" w:color="auto"/>
        <w:bottom w:val="none" w:sz="0" w:space="0" w:color="auto"/>
        <w:right w:val="none" w:sz="0" w:space="0" w:color="auto"/>
      </w:divBdr>
    </w:div>
    <w:div w:id="13846838">
      <w:bodyDiv w:val="1"/>
      <w:marLeft w:val="0"/>
      <w:marRight w:val="0"/>
      <w:marTop w:val="0"/>
      <w:marBottom w:val="0"/>
      <w:divBdr>
        <w:top w:val="none" w:sz="0" w:space="0" w:color="auto"/>
        <w:left w:val="none" w:sz="0" w:space="0" w:color="auto"/>
        <w:bottom w:val="none" w:sz="0" w:space="0" w:color="auto"/>
        <w:right w:val="none" w:sz="0" w:space="0" w:color="auto"/>
      </w:divBdr>
    </w:div>
    <w:div w:id="36711523">
      <w:bodyDiv w:val="1"/>
      <w:marLeft w:val="0"/>
      <w:marRight w:val="0"/>
      <w:marTop w:val="0"/>
      <w:marBottom w:val="0"/>
      <w:divBdr>
        <w:top w:val="none" w:sz="0" w:space="0" w:color="auto"/>
        <w:left w:val="none" w:sz="0" w:space="0" w:color="auto"/>
        <w:bottom w:val="none" w:sz="0" w:space="0" w:color="auto"/>
        <w:right w:val="none" w:sz="0" w:space="0" w:color="auto"/>
      </w:divBdr>
    </w:div>
    <w:div w:id="58408999">
      <w:bodyDiv w:val="1"/>
      <w:marLeft w:val="0"/>
      <w:marRight w:val="0"/>
      <w:marTop w:val="0"/>
      <w:marBottom w:val="0"/>
      <w:divBdr>
        <w:top w:val="none" w:sz="0" w:space="0" w:color="auto"/>
        <w:left w:val="none" w:sz="0" w:space="0" w:color="auto"/>
        <w:bottom w:val="none" w:sz="0" w:space="0" w:color="auto"/>
        <w:right w:val="none" w:sz="0" w:space="0" w:color="auto"/>
      </w:divBdr>
    </w:div>
    <w:div w:id="131758227">
      <w:bodyDiv w:val="1"/>
      <w:marLeft w:val="0"/>
      <w:marRight w:val="0"/>
      <w:marTop w:val="0"/>
      <w:marBottom w:val="0"/>
      <w:divBdr>
        <w:top w:val="none" w:sz="0" w:space="0" w:color="auto"/>
        <w:left w:val="none" w:sz="0" w:space="0" w:color="auto"/>
        <w:bottom w:val="none" w:sz="0" w:space="0" w:color="auto"/>
        <w:right w:val="none" w:sz="0" w:space="0" w:color="auto"/>
      </w:divBdr>
    </w:div>
    <w:div w:id="262153537">
      <w:bodyDiv w:val="1"/>
      <w:marLeft w:val="0"/>
      <w:marRight w:val="0"/>
      <w:marTop w:val="0"/>
      <w:marBottom w:val="0"/>
      <w:divBdr>
        <w:top w:val="none" w:sz="0" w:space="0" w:color="auto"/>
        <w:left w:val="none" w:sz="0" w:space="0" w:color="auto"/>
        <w:bottom w:val="none" w:sz="0" w:space="0" w:color="auto"/>
        <w:right w:val="none" w:sz="0" w:space="0" w:color="auto"/>
      </w:divBdr>
    </w:div>
    <w:div w:id="264731930">
      <w:bodyDiv w:val="1"/>
      <w:marLeft w:val="0"/>
      <w:marRight w:val="0"/>
      <w:marTop w:val="0"/>
      <w:marBottom w:val="0"/>
      <w:divBdr>
        <w:top w:val="none" w:sz="0" w:space="0" w:color="auto"/>
        <w:left w:val="none" w:sz="0" w:space="0" w:color="auto"/>
        <w:bottom w:val="none" w:sz="0" w:space="0" w:color="auto"/>
        <w:right w:val="none" w:sz="0" w:space="0" w:color="auto"/>
      </w:divBdr>
    </w:div>
    <w:div w:id="387918470">
      <w:bodyDiv w:val="1"/>
      <w:marLeft w:val="0"/>
      <w:marRight w:val="0"/>
      <w:marTop w:val="0"/>
      <w:marBottom w:val="0"/>
      <w:divBdr>
        <w:top w:val="none" w:sz="0" w:space="0" w:color="auto"/>
        <w:left w:val="none" w:sz="0" w:space="0" w:color="auto"/>
        <w:bottom w:val="none" w:sz="0" w:space="0" w:color="auto"/>
        <w:right w:val="none" w:sz="0" w:space="0" w:color="auto"/>
      </w:divBdr>
    </w:div>
    <w:div w:id="450823831">
      <w:bodyDiv w:val="1"/>
      <w:marLeft w:val="0"/>
      <w:marRight w:val="0"/>
      <w:marTop w:val="0"/>
      <w:marBottom w:val="0"/>
      <w:divBdr>
        <w:top w:val="none" w:sz="0" w:space="0" w:color="auto"/>
        <w:left w:val="none" w:sz="0" w:space="0" w:color="auto"/>
        <w:bottom w:val="none" w:sz="0" w:space="0" w:color="auto"/>
        <w:right w:val="none" w:sz="0" w:space="0" w:color="auto"/>
      </w:divBdr>
    </w:div>
    <w:div w:id="515267350">
      <w:bodyDiv w:val="1"/>
      <w:marLeft w:val="0"/>
      <w:marRight w:val="0"/>
      <w:marTop w:val="0"/>
      <w:marBottom w:val="0"/>
      <w:divBdr>
        <w:top w:val="none" w:sz="0" w:space="0" w:color="auto"/>
        <w:left w:val="none" w:sz="0" w:space="0" w:color="auto"/>
        <w:bottom w:val="none" w:sz="0" w:space="0" w:color="auto"/>
        <w:right w:val="none" w:sz="0" w:space="0" w:color="auto"/>
      </w:divBdr>
    </w:div>
    <w:div w:id="531962064">
      <w:bodyDiv w:val="1"/>
      <w:marLeft w:val="0"/>
      <w:marRight w:val="0"/>
      <w:marTop w:val="0"/>
      <w:marBottom w:val="0"/>
      <w:divBdr>
        <w:top w:val="none" w:sz="0" w:space="0" w:color="auto"/>
        <w:left w:val="none" w:sz="0" w:space="0" w:color="auto"/>
        <w:bottom w:val="none" w:sz="0" w:space="0" w:color="auto"/>
        <w:right w:val="none" w:sz="0" w:space="0" w:color="auto"/>
      </w:divBdr>
    </w:div>
    <w:div w:id="536510407">
      <w:bodyDiv w:val="1"/>
      <w:marLeft w:val="0"/>
      <w:marRight w:val="0"/>
      <w:marTop w:val="0"/>
      <w:marBottom w:val="0"/>
      <w:divBdr>
        <w:top w:val="none" w:sz="0" w:space="0" w:color="auto"/>
        <w:left w:val="none" w:sz="0" w:space="0" w:color="auto"/>
        <w:bottom w:val="none" w:sz="0" w:space="0" w:color="auto"/>
        <w:right w:val="none" w:sz="0" w:space="0" w:color="auto"/>
      </w:divBdr>
    </w:div>
    <w:div w:id="573395041">
      <w:bodyDiv w:val="1"/>
      <w:marLeft w:val="0"/>
      <w:marRight w:val="0"/>
      <w:marTop w:val="0"/>
      <w:marBottom w:val="0"/>
      <w:divBdr>
        <w:top w:val="none" w:sz="0" w:space="0" w:color="auto"/>
        <w:left w:val="none" w:sz="0" w:space="0" w:color="auto"/>
        <w:bottom w:val="none" w:sz="0" w:space="0" w:color="auto"/>
        <w:right w:val="none" w:sz="0" w:space="0" w:color="auto"/>
      </w:divBdr>
    </w:div>
    <w:div w:id="683165853">
      <w:bodyDiv w:val="1"/>
      <w:marLeft w:val="0"/>
      <w:marRight w:val="0"/>
      <w:marTop w:val="0"/>
      <w:marBottom w:val="0"/>
      <w:divBdr>
        <w:top w:val="none" w:sz="0" w:space="0" w:color="auto"/>
        <w:left w:val="none" w:sz="0" w:space="0" w:color="auto"/>
        <w:bottom w:val="none" w:sz="0" w:space="0" w:color="auto"/>
        <w:right w:val="none" w:sz="0" w:space="0" w:color="auto"/>
      </w:divBdr>
    </w:div>
    <w:div w:id="695732306">
      <w:bodyDiv w:val="1"/>
      <w:marLeft w:val="0"/>
      <w:marRight w:val="0"/>
      <w:marTop w:val="0"/>
      <w:marBottom w:val="0"/>
      <w:divBdr>
        <w:top w:val="none" w:sz="0" w:space="0" w:color="auto"/>
        <w:left w:val="none" w:sz="0" w:space="0" w:color="auto"/>
        <w:bottom w:val="none" w:sz="0" w:space="0" w:color="auto"/>
        <w:right w:val="none" w:sz="0" w:space="0" w:color="auto"/>
      </w:divBdr>
    </w:div>
    <w:div w:id="870460758">
      <w:bodyDiv w:val="1"/>
      <w:marLeft w:val="0"/>
      <w:marRight w:val="0"/>
      <w:marTop w:val="0"/>
      <w:marBottom w:val="0"/>
      <w:divBdr>
        <w:top w:val="none" w:sz="0" w:space="0" w:color="auto"/>
        <w:left w:val="none" w:sz="0" w:space="0" w:color="auto"/>
        <w:bottom w:val="none" w:sz="0" w:space="0" w:color="auto"/>
        <w:right w:val="none" w:sz="0" w:space="0" w:color="auto"/>
      </w:divBdr>
    </w:div>
    <w:div w:id="942153237">
      <w:bodyDiv w:val="1"/>
      <w:marLeft w:val="0"/>
      <w:marRight w:val="0"/>
      <w:marTop w:val="0"/>
      <w:marBottom w:val="0"/>
      <w:divBdr>
        <w:top w:val="none" w:sz="0" w:space="0" w:color="auto"/>
        <w:left w:val="none" w:sz="0" w:space="0" w:color="auto"/>
        <w:bottom w:val="none" w:sz="0" w:space="0" w:color="auto"/>
        <w:right w:val="none" w:sz="0" w:space="0" w:color="auto"/>
      </w:divBdr>
    </w:div>
    <w:div w:id="956987913">
      <w:bodyDiv w:val="1"/>
      <w:marLeft w:val="0"/>
      <w:marRight w:val="0"/>
      <w:marTop w:val="0"/>
      <w:marBottom w:val="0"/>
      <w:divBdr>
        <w:top w:val="none" w:sz="0" w:space="0" w:color="auto"/>
        <w:left w:val="none" w:sz="0" w:space="0" w:color="auto"/>
        <w:bottom w:val="none" w:sz="0" w:space="0" w:color="auto"/>
        <w:right w:val="none" w:sz="0" w:space="0" w:color="auto"/>
      </w:divBdr>
    </w:div>
    <w:div w:id="992754290">
      <w:bodyDiv w:val="1"/>
      <w:marLeft w:val="0"/>
      <w:marRight w:val="0"/>
      <w:marTop w:val="0"/>
      <w:marBottom w:val="0"/>
      <w:divBdr>
        <w:top w:val="none" w:sz="0" w:space="0" w:color="auto"/>
        <w:left w:val="none" w:sz="0" w:space="0" w:color="auto"/>
        <w:bottom w:val="none" w:sz="0" w:space="0" w:color="auto"/>
        <w:right w:val="none" w:sz="0" w:space="0" w:color="auto"/>
      </w:divBdr>
    </w:div>
    <w:div w:id="1079596444">
      <w:bodyDiv w:val="1"/>
      <w:marLeft w:val="0"/>
      <w:marRight w:val="0"/>
      <w:marTop w:val="0"/>
      <w:marBottom w:val="0"/>
      <w:divBdr>
        <w:top w:val="none" w:sz="0" w:space="0" w:color="auto"/>
        <w:left w:val="none" w:sz="0" w:space="0" w:color="auto"/>
        <w:bottom w:val="none" w:sz="0" w:space="0" w:color="auto"/>
        <w:right w:val="none" w:sz="0" w:space="0" w:color="auto"/>
      </w:divBdr>
    </w:div>
    <w:div w:id="1094739594">
      <w:bodyDiv w:val="1"/>
      <w:marLeft w:val="0"/>
      <w:marRight w:val="0"/>
      <w:marTop w:val="0"/>
      <w:marBottom w:val="0"/>
      <w:divBdr>
        <w:top w:val="none" w:sz="0" w:space="0" w:color="auto"/>
        <w:left w:val="none" w:sz="0" w:space="0" w:color="auto"/>
        <w:bottom w:val="none" w:sz="0" w:space="0" w:color="auto"/>
        <w:right w:val="none" w:sz="0" w:space="0" w:color="auto"/>
      </w:divBdr>
    </w:div>
    <w:div w:id="1103652221">
      <w:bodyDiv w:val="1"/>
      <w:marLeft w:val="0"/>
      <w:marRight w:val="0"/>
      <w:marTop w:val="0"/>
      <w:marBottom w:val="0"/>
      <w:divBdr>
        <w:top w:val="none" w:sz="0" w:space="0" w:color="auto"/>
        <w:left w:val="none" w:sz="0" w:space="0" w:color="auto"/>
        <w:bottom w:val="none" w:sz="0" w:space="0" w:color="auto"/>
        <w:right w:val="none" w:sz="0" w:space="0" w:color="auto"/>
      </w:divBdr>
    </w:div>
    <w:div w:id="1145852633">
      <w:bodyDiv w:val="1"/>
      <w:marLeft w:val="0"/>
      <w:marRight w:val="0"/>
      <w:marTop w:val="0"/>
      <w:marBottom w:val="0"/>
      <w:divBdr>
        <w:top w:val="none" w:sz="0" w:space="0" w:color="auto"/>
        <w:left w:val="none" w:sz="0" w:space="0" w:color="auto"/>
        <w:bottom w:val="none" w:sz="0" w:space="0" w:color="auto"/>
        <w:right w:val="none" w:sz="0" w:space="0" w:color="auto"/>
      </w:divBdr>
    </w:div>
    <w:div w:id="1273127680">
      <w:bodyDiv w:val="1"/>
      <w:marLeft w:val="0"/>
      <w:marRight w:val="0"/>
      <w:marTop w:val="0"/>
      <w:marBottom w:val="0"/>
      <w:divBdr>
        <w:top w:val="none" w:sz="0" w:space="0" w:color="auto"/>
        <w:left w:val="none" w:sz="0" w:space="0" w:color="auto"/>
        <w:bottom w:val="none" w:sz="0" w:space="0" w:color="auto"/>
        <w:right w:val="none" w:sz="0" w:space="0" w:color="auto"/>
      </w:divBdr>
    </w:div>
    <w:div w:id="1474565667">
      <w:bodyDiv w:val="1"/>
      <w:marLeft w:val="0"/>
      <w:marRight w:val="0"/>
      <w:marTop w:val="0"/>
      <w:marBottom w:val="0"/>
      <w:divBdr>
        <w:top w:val="none" w:sz="0" w:space="0" w:color="auto"/>
        <w:left w:val="none" w:sz="0" w:space="0" w:color="auto"/>
        <w:bottom w:val="none" w:sz="0" w:space="0" w:color="auto"/>
        <w:right w:val="none" w:sz="0" w:space="0" w:color="auto"/>
      </w:divBdr>
    </w:div>
    <w:div w:id="1790512411">
      <w:bodyDiv w:val="1"/>
      <w:marLeft w:val="0"/>
      <w:marRight w:val="0"/>
      <w:marTop w:val="0"/>
      <w:marBottom w:val="0"/>
      <w:divBdr>
        <w:top w:val="none" w:sz="0" w:space="0" w:color="auto"/>
        <w:left w:val="none" w:sz="0" w:space="0" w:color="auto"/>
        <w:bottom w:val="none" w:sz="0" w:space="0" w:color="auto"/>
        <w:right w:val="none" w:sz="0" w:space="0" w:color="auto"/>
      </w:divBdr>
    </w:div>
    <w:div w:id="1846552490">
      <w:bodyDiv w:val="1"/>
      <w:marLeft w:val="0"/>
      <w:marRight w:val="0"/>
      <w:marTop w:val="0"/>
      <w:marBottom w:val="0"/>
      <w:divBdr>
        <w:top w:val="none" w:sz="0" w:space="0" w:color="auto"/>
        <w:left w:val="none" w:sz="0" w:space="0" w:color="auto"/>
        <w:bottom w:val="none" w:sz="0" w:space="0" w:color="auto"/>
        <w:right w:val="none" w:sz="0" w:space="0" w:color="auto"/>
      </w:divBdr>
    </w:div>
    <w:div w:id="193170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hovel@leonhard-weis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0AB5B-729C-48CE-BC15-914EF150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lpstr>
    </vt:vector>
  </TitlesOfParts>
  <Company>Leonhard Weiss Energy AS</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Peeter Arro</dc:creator>
  <cp:keywords/>
  <dc:description/>
  <cp:lastModifiedBy>Hövel, Jalmar</cp:lastModifiedBy>
  <cp:revision>2</cp:revision>
  <cp:lastPrinted>2022-11-04T13:39:00Z</cp:lastPrinted>
  <dcterms:created xsi:type="dcterms:W3CDTF">2023-08-25T13:04:00Z</dcterms:created>
  <dcterms:modified xsi:type="dcterms:W3CDTF">2023-08-25T13:04:00Z</dcterms:modified>
  <dc:language>et-EE</dc:language>
</cp:coreProperties>
</file>